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48"/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7"/>
        <w:gridCol w:w="5577"/>
      </w:tblGrid>
      <w:tr w:rsidR="005D2699" w:rsidRPr="00380E25" w14:paraId="56957B79" w14:textId="77777777" w:rsidTr="002C0F96">
        <w:trPr>
          <w:trHeight w:val="913"/>
        </w:trPr>
        <w:tc>
          <w:tcPr>
            <w:tcW w:w="9724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16AFDB37" w14:textId="77777777" w:rsidR="005D2699" w:rsidRPr="00C91151" w:rsidRDefault="005D2699" w:rsidP="002C0F96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Cs w:val="20"/>
              </w:rPr>
            </w:pP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>IZVJEŠĆE O SAVJETOVANJU S JAVNOŠĆU</w:t>
            </w:r>
          </w:p>
          <w:p w14:paraId="73799B5A" w14:textId="77777777" w:rsidR="005D2699" w:rsidRDefault="005D2699" w:rsidP="002C0F96">
            <w:pPr>
              <w:spacing w:after="0"/>
              <w:jc w:val="center"/>
              <w:rPr>
                <w:rFonts w:ascii="Arial Narrow" w:hAnsi="Arial Narrow" w:cs="Times New Roman"/>
                <w:b/>
                <w:bCs/>
                <w:szCs w:val="20"/>
              </w:rPr>
            </w:pP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 xml:space="preserve">U POSTUPKU DONOŠENJA </w:t>
            </w:r>
          </w:p>
          <w:p w14:paraId="1B49CBC0" w14:textId="77777777" w:rsidR="005D2699" w:rsidRPr="009D4BE9" w:rsidRDefault="005D2699" w:rsidP="002C0F9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ODLUKE</w:t>
            </w:r>
          </w:p>
          <w:p w14:paraId="005E7E8E" w14:textId="553F9EB0" w:rsidR="005D2699" w:rsidRPr="00C91151" w:rsidRDefault="007D555A" w:rsidP="002C0F96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 xml:space="preserve">O usvajanju </w:t>
            </w:r>
            <w:r w:rsidR="00510CE9">
              <w:rPr>
                <w:rFonts w:ascii="Times New Roman" w:hAnsi="Times New Roman" w:cs="Times New Roman"/>
                <w:b/>
              </w:rPr>
              <w:t>I</w:t>
            </w:r>
            <w:r w:rsidR="002E37BE">
              <w:rPr>
                <w:rFonts w:ascii="Times New Roman" w:hAnsi="Times New Roman" w:cs="Times New Roman"/>
                <w:b/>
              </w:rPr>
              <w:t>I</w:t>
            </w:r>
            <w:r w:rsidR="00510CE9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izmjena i dopuna proračuna Grada Otoka za razdoblje 1.1.202</w:t>
            </w:r>
            <w:r w:rsidR="00510CE9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.-31.12.202</w:t>
            </w:r>
            <w:r w:rsidR="00510CE9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.g.</w:t>
            </w:r>
          </w:p>
          <w:p w14:paraId="4429B094" w14:textId="77777777" w:rsidR="005D2699" w:rsidRPr="00C91151" w:rsidRDefault="005D2699" w:rsidP="002C0F96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Cs w:val="20"/>
              </w:rPr>
            </w:pP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>Nositelj izrade izvješća: Grad Otok</w:t>
            </w:r>
          </w:p>
          <w:p w14:paraId="0E67F0F1" w14:textId="69E9208F" w:rsidR="005D2699" w:rsidRPr="00C91151" w:rsidRDefault="005D2699" w:rsidP="002C0F96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Cs w:val="20"/>
              </w:rPr>
            </w:pP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>Mjesto, datum:</w:t>
            </w:r>
            <w:r>
              <w:rPr>
                <w:rFonts w:ascii="Arial Narrow" w:hAnsi="Arial Narrow" w:cs="Times New Roman"/>
                <w:b/>
                <w:bCs/>
                <w:szCs w:val="20"/>
              </w:rPr>
              <w:t xml:space="preserve"> </w:t>
            </w: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 xml:space="preserve">Otok, </w:t>
            </w:r>
            <w:r w:rsidR="002E37BE">
              <w:rPr>
                <w:rFonts w:ascii="Arial Narrow" w:hAnsi="Arial Narrow" w:cs="Times New Roman"/>
                <w:b/>
                <w:bCs/>
                <w:szCs w:val="20"/>
              </w:rPr>
              <w:t>21</w:t>
            </w:r>
            <w:r>
              <w:rPr>
                <w:rFonts w:ascii="Arial Narrow" w:hAnsi="Arial Narrow" w:cs="Times New Roman"/>
                <w:b/>
                <w:bCs/>
                <w:szCs w:val="20"/>
              </w:rPr>
              <w:t xml:space="preserve">. </w:t>
            </w:r>
            <w:r w:rsidR="002E37BE">
              <w:rPr>
                <w:rFonts w:ascii="Arial Narrow" w:hAnsi="Arial Narrow" w:cs="Times New Roman"/>
                <w:b/>
                <w:bCs/>
                <w:szCs w:val="20"/>
              </w:rPr>
              <w:t>ožujak</w:t>
            </w:r>
            <w:r>
              <w:rPr>
                <w:rFonts w:ascii="Arial Narrow" w:hAnsi="Arial Narrow" w:cs="Times New Roman"/>
                <w:b/>
                <w:bCs/>
                <w:szCs w:val="20"/>
              </w:rPr>
              <w:t xml:space="preserve"> 202</w:t>
            </w:r>
            <w:r w:rsidR="00510CE9">
              <w:rPr>
                <w:rFonts w:ascii="Arial Narrow" w:hAnsi="Arial Narrow" w:cs="Times New Roman"/>
                <w:b/>
                <w:bCs/>
                <w:szCs w:val="20"/>
              </w:rPr>
              <w:t>6</w:t>
            </w: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>.</w:t>
            </w:r>
            <w:r>
              <w:rPr>
                <w:rFonts w:ascii="Arial Narrow" w:hAnsi="Arial Narrow" w:cs="Times New Roman"/>
                <w:b/>
                <w:bCs/>
                <w:szCs w:val="20"/>
              </w:rPr>
              <w:t xml:space="preserve"> </w:t>
            </w: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>godine</w:t>
            </w:r>
          </w:p>
          <w:p w14:paraId="449300E0" w14:textId="77777777" w:rsidR="005D2699" w:rsidRPr="00380E25" w:rsidRDefault="005D2699" w:rsidP="002C0F96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5D2699" w:rsidRPr="00E64167" w14:paraId="00E047AE" w14:textId="77777777" w:rsidTr="002C0F96">
        <w:trPr>
          <w:trHeight w:val="743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FAEB297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Naziv akta za koji je provedeno savjetovanje s javnošću 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0953041" w14:textId="77777777" w:rsidR="007D555A" w:rsidRPr="007D555A" w:rsidRDefault="007D555A" w:rsidP="007D555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D555A">
              <w:rPr>
                <w:rFonts w:ascii="Times New Roman" w:hAnsi="Times New Roman" w:cs="Times New Roman"/>
                <w:bCs/>
              </w:rPr>
              <w:t>ODLUKE</w:t>
            </w:r>
          </w:p>
          <w:p w14:paraId="7668CEA7" w14:textId="79F8EC3C" w:rsidR="007D555A" w:rsidRPr="007D555A" w:rsidRDefault="007D555A" w:rsidP="007D555A">
            <w:pPr>
              <w:spacing w:after="0" w:line="240" w:lineRule="auto"/>
              <w:jc w:val="center"/>
              <w:rPr>
                <w:rFonts w:ascii="Arial Narrow" w:hAnsi="Arial Narrow" w:cs="Times New Roman"/>
                <w:bCs/>
                <w:szCs w:val="20"/>
              </w:rPr>
            </w:pPr>
            <w:r w:rsidRPr="007D555A">
              <w:rPr>
                <w:rFonts w:ascii="Times New Roman" w:hAnsi="Times New Roman" w:cs="Times New Roman"/>
                <w:bCs/>
              </w:rPr>
              <w:t xml:space="preserve">O usvajanju </w:t>
            </w:r>
            <w:r w:rsidR="00AF5019">
              <w:rPr>
                <w:rFonts w:ascii="Times New Roman" w:hAnsi="Times New Roman" w:cs="Times New Roman"/>
                <w:bCs/>
              </w:rPr>
              <w:t xml:space="preserve"> </w:t>
            </w:r>
            <w:r w:rsidR="00510CE9">
              <w:rPr>
                <w:rFonts w:ascii="Times New Roman" w:hAnsi="Times New Roman" w:cs="Times New Roman"/>
                <w:bCs/>
              </w:rPr>
              <w:t>I</w:t>
            </w:r>
            <w:r w:rsidR="002E37BE">
              <w:rPr>
                <w:rFonts w:ascii="Times New Roman" w:hAnsi="Times New Roman" w:cs="Times New Roman"/>
                <w:bCs/>
              </w:rPr>
              <w:t>I</w:t>
            </w:r>
            <w:r w:rsidR="00510CE9">
              <w:rPr>
                <w:rFonts w:ascii="Times New Roman" w:hAnsi="Times New Roman" w:cs="Times New Roman"/>
                <w:bCs/>
              </w:rPr>
              <w:t>.</w:t>
            </w:r>
            <w:r w:rsidR="00AF5019">
              <w:rPr>
                <w:rFonts w:ascii="Times New Roman" w:hAnsi="Times New Roman" w:cs="Times New Roman"/>
                <w:bCs/>
              </w:rPr>
              <w:t xml:space="preserve"> </w:t>
            </w:r>
            <w:r w:rsidRPr="007D555A">
              <w:rPr>
                <w:rFonts w:ascii="Times New Roman" w:hAnsi="Times New Roman" w:cs="Times New Roman"/>
                <w:bCs/>
              </w:rPr>
              <w:t>izmjena i dopuna proračuna Grada Otoka za razdoblje 1.1.202</w:t>
            </w:r>
            <w:r w:rsidR="00510CE9">
              <w:rPr>
                <w:rFonts w:ascii="Times New Roman" w:hAnsi="Times New Roman" w:cs="Times New Roman"/>
                <w:bCs/>
              </w:rPr>
              <w:t>6</w:t>
            </w:r>
            <w:r w:rsidRPr="007D555A">
              <w:rPr>
                <w:rFonts w:ascii="Times New Roman" w:hAnsi="Times New Roman" w:cs="Times New Roman"/>
                <w:bCs/>
              </w:rPr>
              <w:t>.-31.12.202</w:t>
            </w:r>
            <w:r w:rsidR="00510CE9">
              <w:rPr>
                <w:rFonts w:ascii="Times New Roman" w:hAnsi="Times New Roman" w:cs="Times New Roman"/>
                <w:bCs/>
              </w:rPr>
              <w:t>6</w:t>
            </w:r>
            <w:r w:rsidRPr="007D555A">
              <w:rPr>
                <w:rFonts w:ascii="Times New Roman" w:hAnsi="Times New Roman" w:cs="Times New Roman"/>
                <w:bCs/>
              </w:rPr>
              <w:t>.g.</w:t>
            </w:r>
          </w:p>
          <w:p w14:paraId="2C061855" w14:textId="6B4BDA66" w:rsidR="005D2699" w:rsidRPr="00E64167" w:rsidRDefault="005D2699" w:rsidP="005D2699">
            <w:pPr>
              <w:pStyle w:val="Opisslike"/>
              <w:jc w:val="center"/>
              <w:rPr>
                <w:rFonts w:ascii="Times New Roman" w:hAnsi="Times New Roman"/>
              </w:rPr>
            </w:pPr>
          </w:p>
        </w:tc>
      </w:tr>
      <w:tr w:rsidR="005D2699" w:rsidRPr="00C91151" w14:paraId="63B11D99" w14:textId="77777777" w:rsidTr="002C0F96">
        <w:trPr>
          <w:trHeight w:val="743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72A86AC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Naziv tijela nadležnog za izradu nacrta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/ provedbu savjetovanja 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57D519E" w14:textId="09F48554" w:rsidR="005D2699" w:rsidRPr="00C91151" w:rsidRDefault="005D2699" w:rsidP="002C0F96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1151">
              <w:rPr>
                <w:rFonts w:ascii="Times New Roman" w:hAnsi="Times New Roman" w:cs="Times New Roman"/>
                <w:bCs/>
                <w:szCs w:val="20"/>
              </w:rPr>
              <w:t xml:space="preserve">Upravni odjel za </w:t>
            </w:r>
            <w:r w:rsidR="007D555A">
              <w:rPr>
                <w:rFonts w:ascii="Times New Roman" w:hAnsi="Times New Roman" w:cs="Times New Roman"/>
                <w:bCs/>
                <w:szCs w:val="20"/>
              </w:rPr>
              <w:t>financije i gospodarstvo</w:t>
            </w:r>
          </w:p>
        </w:tc>
      </w:tr>
      <w:tr w:rsidR="005D2699" w:rsidRPr="00E64167" w14:paraId="3D24D913" w14:textId="77777777" w:rsidTr="002C0F96">
        <w:trPr>
          <w:trHeight w:val="2305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CC95286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Razlozi za donošenje akta i ciljevi koji se njime žele postići uz sažetak ključnih pitanja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D6D3ECA" w14:textId="3424603D" w:rsidR="007D555A" w:rsidRDefault="002E37BE" w:rsidP="000F0CFE">
            <w:pPr>
              <w:pStyle w:val="Bezproreda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Osigurana sredstva za provođenje projekta sufinanciranog iz Ministarstva demografije za najmlađe. Odnosi se na malu školu sporta, školu tenisa, školu tambure.</w:t>
            </w:r>
          </w:p>
          <w:p w14:paraId="624CF376" w14:textId="556C86DB" w:rsidR="002E37BE" w:rsidRPr="004555C4" w:rsidRDefault="002E37BE" w:rsidP="000F0CFE">
            <w:pPr>
              <w:pStyle w:val="Bezproreda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Rekonstrukcija spomen parka u centru Otoka.</w:t>
            </w:r>
          </w:p>
        </w:tc>
      </w:tr>
      <w:tr w:rsidR="005D2699" w:rsidRPr="00C91151" w14:paraId="383581CB" w14:textId="77777777" w:rsidTr="002C0F96">
        <w:trPr>
          <w:trHeight w:val="667"/>
        </w:trPr>
        <w:tc>
          <w:tcPr>
            <w:tcW w:w="4147" w:type="dxa"/>
            <w:vMerge w:val="restar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9A87442" w14:textId="77777777" w:rsidR="005D2699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Objava dokumenata za savjetovanje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5E80F752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  <w:p w14:paraId="149CDB7C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  <w:p w14:paraId="609CDD97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Razdoblje provedbe savjetovanja </w:t>
            </w:r>
          </w:p>
          <w:p w14:paraId="7CEDD6DF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B59343A" w14:textId="5CB5F76F" w:rsidR="005D2699" w:rsidRPr="00C91151" w:rsidRDefault="005D2699" w:rsidP="002C0F96">
            <w:pPr>
              <w:spacing w:after="120" w:line="240" w:lineRule="auto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5D2699" w:rsidRPr="00C91151" w14:paraId="338A7AC7" w14:textId="77777777" w:rsidTr="002C0F96">
        <w:trPr>
          <w:trHeight w:val="1904"/>
        </w:trPr>
        <w:tc>
          <w:tcPr>
            <w:tcW w:w="4147" w:type="dxa"/>
            <w:vMerge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7C111B9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vAlign w:val="center"/>
          </w:tcPr>
          <w:p w14:paraId="44D1E343" w14:textId="4CB0E069" w:rsidR="005D2699" w:rsidRDefault="005D2699" w:rsidP="002C0F96">
            <w:pPr>
              <w:spacing w:after="120" w:line="240" w:lineRule="auto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 xml:space="preserve">Od </w:t>
            </w:r>
            <w:r w:rsidR="002E37BE">
              <w:rPr>
                <w:rFonts w:ascii="Times New Roman" w:hAnsi="Times New Roman" w:cs="Times New Roman"/>
                <w:bCs/>
                <w:szCs w:val="20"/>
              </w:rPr>
              <w:t>05</w:t>
            </w:r>
            <w:r w:rsidR="00902E88">
              <w:rPr>
                <w:rFonts w:ascii="Times New Roman" w:hAnsi="Times New Roman" w:cs="Times New Roman"/>
                <w:bCs/>
                <w:szCs w:val="20"/>
              </w:rPr>
              <w:t xml:space="preserve">. </w:t>
            </w:r>
            <w:r w:rsidR="002E37BE">
              <w:rPr>
                <w:rFonts w:ascii="Times New Roman" w:hAnsi="Times New Roman" w:cs="Times New Roman"/>
                <w:bCs/>
                <w:szCs w:val="20"/>
              </w:rPr>
              <w:t>ožujka</w:t>
            </w:r>
            <w:r w:rsidR="000F0CFE">
              <w:rPr>
                <w:rFonts w:ascii="Times New Roman" w:hAnsi="Times New Roman" w:cs="Times New Roman"/>
                <w:bCs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Cs w:val="20"/>
              </w:rPr>
              <w:t>202</w:t>
            </w:r>
            <w:r w:rsidR="00510CE9">
              <w:rPr>
                <w:rFonts w:ascii="Times New Roman" w:hAnsi="Times New Roman" w:cs="Times New Roman"/>
                <w:bCs/>
                <w:szCs w:val="20"/>
              </w:rPr>
              <w:t>6</w:t>
            </w:r>
            <w:r>
              <w:rPr>
                <w:rFonts w:ascii="Times New Roman" w:hAnsi="Times New Roman" w:cs="Times New Roman"/>
                <w:bCs/>
                <w:szCs w:val="20"/>
              </w:rPr>
              <w:t>. do</w:t>
            </w:r>
            <w:r w:rsidR="00902E88">
              <w:rPr>
                <w:rFonts w:ascii="Times New Roman" w:hAnsi="Times New Roman" w:cs="Times New Roman"/>
                <w:bCs/>
                <w:szCs w:val="20"/>
              </w:rPr>
              <w:t xml:space="preserve"> </w:t>
            </w:r>
            <w:r w:rsidR="002E37BE">
              <w:rPr>
                <w:rFonts w:ascii="Times New Roman" w:hAnsi="Times New Roman" w:cs="Times New Roman"/>
                <w:bCs/>
                <w:szCs w:val="20"/>
              </w:rPr>
              <w:t>20 .ožujka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 202</w:t>
            </w:r>
            <w:r w:rsidR="00510CE9">
              <w:rPr>
                <w:rFonts w:ascii="Times New Roman" w:hAnsi="Times New Roman" w:cs="Times New Roman"/>
                <w:bCs/>
                <w:szCs w:val="20"/>
              </w:rPr>
              <w:t>6</w:t>
            </w:r>
            <w:r>
              <w:rPr>
                <w:rFonts w:ascii="Times New Roman" w:hAnsi="Times New Roman" w:cs="Times New Roman"/>
                <w:bCs/>
                <w:szCs w:val="20"/>
              </w:rPr>
              <w:t>. godine</w:t>
            </w:r>
          </w:p>
          <w:p w14:paraId="43086153" w14:textId="77777777" w:rsidR="005D2699" w:rsidRPr="00C91151" w:rsidRDefault="005D2699" w:rsidP="002C0F96">
            <w:pPr>
              <w:spacing w:after="120" w:line="240" w:lineRule="auto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5D2699" w:rsidRPr="00380E25" w14:paraId="231B3D83" w14:textId="77777777" w:rsidTr="002C0F96">
        <w:trPr>
          <w:trHeight w:val="876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2950506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Pregled osnovnih pokazatelja  uključenosti savjetovanja s javnošću 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9EEA421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-</w:t>
            </w:r>
          </w:p>
        </w:tc>
      </w:tr>
      <w:tr w:rsidR="005D2699" w:rsidRPr="00C91151" w14:paraId="35FA87ED" w14:textId="77777777" w:rsidTr="002C0F96">
        <w:trPr>
          <w:trHeight w:val="1619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71394EB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544DC66" w14:textId="77777777" w:rsidR="005D2699" w:rsidRPr="00C91151" w:rsidRDefault="005D2699" w:rsidP="002C0F96">
            <w:pPr>
              <w:spacing w:after="120" w:line="240" w:lineRule="auto"/>
              <w:rPr>
                <w:rFonts w:ascii="Times New Roman" w:hAnsi="Times New Roman" w:cs="Times New Roman"/>
                <w:bCs/>
                <w:szCs w:val="20"/>
              </w:rPr>
            </w:pPr>
          </w:p>
          <w:p w14:paraId="6DC83DDF" w14:textId="77777777" w:rsidR="005D2699" w:rsidRPr="00C91151" w:rsidRDefault="005D2699" w:rsidP="002C0F96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szCs w:val="20"/>
              </w:rPr>
            </w:pPr>
            <w:r w:rsidRPr="00C91151">
              <w:rPr>
                <w:rFonts w:ascii="Times New Roman" w:hAnsi="Times New Roman" w:cs="Times New Roman"/>
                <w:bCs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 </w:t>
            </w:r>
            <w:r w:rsidRPr="00C91151">
              <w:rPr>
                <w:rFonts w:ascii="Times New Roman" w:hAnsi="Times New Roman" w:cs="Times New Roman"/>
                <w:bCs/>
                <w:szCs w:val="20"/>
              </w:rPr>
              <w:t>Nije pristiglo niti jedno mišljenje i</w:t>
            </w:r>
            <w:r>
              <w:rPr>
                <w:rFonts w:ascii="Times New Roman" w:hAnsi="Times New Roman" w:cs="Times New Roman"/>
                <w:bCs/>
                <w:szCs w:val="20"/>
              </w:rPr>
              <w:t>li</w:t>
            </w:r>
            <w:r w:rsidRPr="00C91151">
              <w:rPr>
                <w:rFonts w:ascii="Times New Roman" w:hAnsi="Times New Roman" w:cs="Times New Roman"/>
                <w:bCs/>
                <w:szCs w:val="20"/>
              </w:rPr>
              <w:t xml:space="preserve"> prijedlog</w:t>
            </w:r>
            <w:r>
              <w:rPr>
                <w:rFonts w:ascii="Times New Roman" w:hAnsi="Times New Roman" w:cs="Times New Roman"/>
                <w:bCs/>
                <w:szCs w:val="20"/>
              </w:rPr>
              <w:t>.</w:t>
            </w:r>
          </w:p>
        </w:tc>
      </w:tr>
      <w:tr w:rsidR="005D2699" w:rsidRPr="00380E25" w14:paraId="122BC84A" w14:textId="77777777" w:rsidTr="002C0F96">
        <w:trPr>
          <w:trHeight w:val="895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73D68EF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Ostali oblici savjetovanja s javnošću 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9EF90DC" w14:textId="77777777" w:rsidR="005D2699" w:rsidRDefault="005D2699" w:rsidP="002C0F96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  <w:p w14:paraId="36952150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-</w:t>
            </w:r>
          </w:p>
        </w:tc>
      </w:tr>
      <w:tr w:rsidR="005D2699" w:rsidRPr="00380E25" w14:paraId="6AC547AE" w14:textId="77777777" w:rsidTr="002C0F96">
        <w:trPr>
          <w:trHeight w:val="438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4AF8AA3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Troškovi provedenog savjetovanja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D665B31" w14:textId="77777777" w:rsidR="005D2699" w:rsidRPr="00380E25" w:rsidRDefault="005D2699" w:rsidP="002C0F96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-</w:t>
            </w:r>
          </w:p>
        </w:tc>
      </w:tr>
    </w:tbl>
    <w:p w14:paraId="2D5BD918" w14:textId="77777777" w:rsidR="005D2699" w:rsidRDefault="005D2699" w:rsidP="005D2699"/>
    <w:p w14:paraId="37A4435D" w14:textId="77777777" w:rsidR="00FB4115" w:rsidRDefault="00FB4115"/>
    <w:sectPr w:rsidR="00FB4115" w:rsidSect="00702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699"/>
    <w:rsid w:val="000F0CFE"/>
    <w:rsid w:val="0013078D"/>
    <w:rsid w:val="002E37BE"/>
    <w:rsid w:val="00300891"/>
    <w:rsid w:val="003115C2"/>
    <w:rsid w:val="004555C4"/>
    <w:rsid w:val="00510CE9"/>
    <w:rsid w:val="00514377"/>
    <w:rsid w:val="005D2699"/>
    <w:rsid w:val="00672DC7"/>
    <w:rsid w:val="006A0DF2"/>
    <w:rsid w:val="00702A88"/>
    <w:rsid w:val="00744059"/>
    <w:rsid w:val="0078101D"/>
    <w:rsid w:val="007D555A"/>
    <w:rsid w:val="00902E88"/>
    <w:rsid w:val="00973648"/>
    <w:rsid w:val="009A570B"/>
    <w:rsid w:val="00AC3EA0"/>
    <w:rsid w:val="00AF5019"/>
    <w:rsid w:val="00B72A1D"/>
    <w:rsid w:val="00BA495D"/>
    <w:rsid w:val="00BF0805"/>
    <w:rsid w:val="00C40F71"/>
    <w:rsid w:val="00C97EB9"/>
    <w:rsid w:val="00D545A3"/>
    <w:rsid w:val="00E44BB5"/>
    <w:rsid w:val="00EE5798"/>
    <w:rsid w:val="00FB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5CE0A"/>
  <w15:docId w15:val="{CCEF515D-6D8B-4FAB-B96D-1DAFF8A4F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699"/>
    <w:rPr>
      <w:rFonts w:eastAsiaTheme="minorEastAsia"/>
      <w:lang w:eastAsia="zh-CN"/>
    </w:rPr>
  </w:style>
  <w:style w:type="paragraph" w:styleId="Naslov1">
    <w:name w:val="heading 1"/>
    <w:basedOn w:val="Normal"/>
    <w:next w:val="Normal"/>
    <w:link w:val="Naslov1Char"/>
    <w:uiPriority w:val="9"/>
    <w:qFormat/>
    <w:rsid w:val="00C40F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40F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40F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40F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Naslov5">
    <w:name w:val="heading 5"/>
    <w:basedOn w:val="Normal"/>
    <w:link w:val="Naslov5Char"/>
    <w:uiPriority w:val="9"/>
    <w:qFormat/>
    <w:rsid w:val="00C40F7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40F7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40F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40F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40F7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40F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rsid w:val="00C40F71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40F7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Naglaeno">
    <w:name w:val="Strong"/>
    <w:basedOn w:val="Zadanifontodlomka"/>
    <w:uiPriority w:val="22"/>
    <w:qFormat/>
    <w:rsid w:val="00C40F71"/>
    <w:rPr>
      <w:b/>
      <w:bCs/>
    </w:rPr>
  </w:style>
  <w:style w:type="character" w:styleId="Istaknuto">
    <w:name w:val="Emphasis"/>
    <w:basedOn w:val="Zadanifontodlomka"/>
    <w:uiPriority w:val="20"/>
    <w:qFormat/>
    <w:rsid w:val="00C40F71"/>
    <w:rPr>
      <w:i/>
      <w:iCs/>
    </w:rPr>
  </w:style>
  <w:style w:type="paragraph" w:styleId="Bezproreda">
    <w:name w:val="No Spacing"/>
    <w:uiPriority w:val="1"/>
    <w:qFormat/>
    <w:rsid w:val="00C40F71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C40F71"/>
    <w:pPr>
      <w:ind w:left="720"/>
      <w:contextualSpacing/>
    </w:pPr>
    <w:rPr>
      <w:rFonts w:eastAsiaTheme="minorHAnsi"/>
      <w:lang w:eastAsia="en-US"/>
    </w:rPr>
  </w:style>
  <w:style w:type="paragraph" w:styleId="Opisslike">
    <w:name w:val="caption"/>
    <w:basedOn w:val="Normal"/>
    <w:next w:val="Normal"/>
    <w:uiPriority w:val="35"/>
    <w:qFormat/>
    <w:rsid w:val="005D2699"/>
    <w:rPr>
      <w:rFonts w:ascii="Calibri" w:eastAsia="Calibri" w:hAnsi="Calibri"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Grad Otok</cp:lastModifiedBy>
  <cp:revision>2</cp:revision>
  <cp:lastPrinted>2026-04-01T06:54:00Z</cp:lastPrinted>
  <dcterms:created xsi:type="dcterms:W3CDTF">2026-04-01T06:59:00Z</dcterms:created>
  <dcterms:modified xsi:type="dcterms:W3CDTF">2026-04-01T06:59:00Z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2024-06-06T12:12:29Z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b63f10a5-ed42-46a5-8862-1ef978bfa37b</vt:lpwstr>
  </property>
  <property fmtid="{D5CDD505-2E9C-101B-9397-08002B2CF9AE}" pid="7" name="MSIP_Label_defa4170-0d19-0005-0004-bc88714345d2_ActionId">
    <vt:lpwstr>e1b0d401-d8a4-43ca-a00e-6f7071992ae9</vt:lpwstr>
  </property>
  <property fmtid="{D5CDD505-2E9C-101B-9397-08002B2CF9AE}" pid="8" name="MSIP_Label_defa4170-0d19-0005-0004-bc88714345d2_ContentBits">
    <vt:lpwstr>0</vt:lpwstr>
  </property>
</Properties>
</file>