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E1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REPUBLIKA HRVATSKA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VUKOV</w:t>
      </w:r>
      <w:r w:rsidR="00714417">
        <w:rPr>
          <w:sz w:val="24"/>
          <w:szCs w:val="24"/>
        </w:rPr>
        <w:t>ARSKO – SRIJEMSKA ŽUPANIJA</w:t>
      </w:r>
      <w:r w:rsidR="00714417">
        <w:rPr>
          <w:sz w:val="24"/>
          <w:szCs w:val="24"/>
        </w:rPr>
        <w:tab/>
      </w:r>
      <w:r w:rsidR="00714417">
        <w:rPr>
          <w:sz w:val="24"/>
          <w:szCs w:val="24"/>
        </w:rPr>
        <w:tab/>
      </w:r>
      <w:r w:rsidR="00714417">
        <w:rPr>
          <w:sz w:val="24"/>
          <w:szCs w:val="24"/>
        </w:rPr>
        <w:tab/>
      </w:r>
      <w:r w:rsidR="00714417">
        <w:rPr>
          <w:sz w:val="24"/>
          <w:szCs w:val="24"/>
        </w:rPr>
        <w:tab/>
        <w:t xml:space="preserve">-Nacrt </w:t>
      </w:r>
      <w:r>
        <w:rPr>
          <w:sz w:val="24"/>
          <w:szCs w:val="24"/>
        </w:rPr>
        <w:t>prijedlog</w:t>
      </w:r>
      <w:r w:rsidR="00714417">
        <w:rPr>
          <w:sz w:val="24"/>
          <w:szCs w:val="24"/>
        </w:rPr>
        <w:t xml:space="preserve">a 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GRAD OTOK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GRADSKO VIJEĆE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KLASA: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URBROJ:</w:t>
      </w: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Otok, .......................... 2023. godine</w:t>
      </w:r>
    </w:p>
    <w:p w:rsidR="009E717F" w:rsidRDefault="009E717F" w:rsidP="009E717F">
      <w:pPr>
        <w:spacing w:after="0"/>
        <w:rPr>
          <w:sz w:val="24"/>
          <w:szCs w:val="24"/>
        </w:rPr>
      </w:pPr>
    </w:p>
    <w:p w:rsidR="009E717F" w:rsidRPr="00517762" w:rsidRDefault="009E717F" w:rsidP="001C3CDC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517762">
        <w:rPr>
          <w:rFonts w:ascii="Calibri" w:hAnsi="Calibri" w:cs="Calibri"/>
          <w:sz w:val="24"/>
          <w:szCs w:val="24"/>
        </w:rPr>
        <w:t>Na temelju članka 35. stavka 1. točke 4. i članka 53. Zakona o lokalnoj i područnoj (regionalnoj) samoupravi („Narodne novine“ br. 33/01, 60/01, 129/05, 109/07, 125/08, 36/09, 150/11, 144/12, 19/13, 137/15, 123/17,</w:t>
      </w:r>
      <w:r w:rsidR="00035AA5" w:rsidRPr="00517762">
        <w:rPr>
          <w:rFonts w:ascii="Calibri" w:hAnsi="Calibri" w:cs="Calibri"/>
          <w:sz w:val="24"/>
          <w:szCs w:val="24"/>
        </w:rPr>
        <w:t xml:space="preserve"> 98/19 i 144/20) i članka 21.</w:t>
      </w:r>
      <w:r w:rsidRPr="00517762">
        <w:rPr>
          <w:rFonts w:ascii="Calibri" w:hAnsi="Calibri" w:cs="Calibri"/>
          <w:sz w:val="24"/>
          <w:szCs w:val="24"/>
        </w:rPr>
        <w:t xml:space="preserve"> Statuta Grada Otoka</w:t>
      </w:r>
      <w:r w:rsidR="00035AA5" w:rsidRPr="00517762">
        <w:rPr>
          <w:rFonts w:ascii="Calibri" w:hAnsi="Calibri" w:cs="Calibri"/>
          <w:sz w:val="24"/>
          <w:szCs w:val="24"/>
        </w:rPr>
        <w:t xml:space="preserve"> (Službeni vjesnik Vukovarsko-srijemske županije broj 14/09, 4/13,6/18 i Službeni vjesnik Grada Otoka broj 02/20, 2/21 i 3/21-pročišćeni tekst</w:t>
      </w:r>
      <w:r w:rsidRPr="00517762">
        <w:rPr>
          <w:rFonts w:ascii="Calibri" w:hAnsi="Calibri" w:cs="Calibri"/>
          <w:sz w:val="24"/>
          <w:szCs w:val="24"/>
        </w:rPr>
        <w:t>) Gradsko vijeća Grada Otoka na ....... sjednici održanoj................. 2023. godine donijelo je</w:t>
      </w:r>
    </w:p>
    <w:p w:rsidR="009E717F" w:rsidRDefault="009E717F" w:rsidP="009E717F">
      <w:pPr>
        <w:spacing w:after="0"/>
        <w:rPr>
          <w:sz w:val="24"/>
          <w:szCs w:val="24"/>
        </w:rPr>
      </w:pPr>
    </w:p>
    <w:p w:rsidR="009E717F" w:rsidRDefault="009E717F" w:rsidP="009E71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ODLUKU</w:t>
      </w:r>
    </w:p>
    <w:p w:rsidR="009E717F" w:rsidRDefault="001C3CDC" w:rsidP="009E71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9E717F">
        <w:rPr>
          <w:sz w:val="24"/>
          <w:szCs w:val="24"/>
        </w:rPr>
        <w:t xml:space="preserve"> ustroj</w:t>
      </w:r>
      <w:r w:rsidR="00E91BC3">
        <w:rPr>
          <w:sz w:val="24"/>
          <w:szCs w:val="24"/>
        </w:rPr>
        <w:t>s</w:t>
      </w:r>
      <w:r w:rsidR="009E717F">
        <w:rPr>
          <w:sz w:val="24"/>
          <w:szCs w:val="24"/>
        </w:rPr>
        <w:t>tvu i djelokrugu upravnih tijela Grada Otoka</w:t>
      </w:r>
    </w:p>
    <w:p w:rsidR="00887041" w:rsidRDefault="00887041" w:rsidP="009E717F">
      <w:pPr>
        <w:spacing w:after="0"/>
        <w:jc w:val="center"/>
        <w:rPr>
          <w:sz w:val="24"/>
          <w:szCs w:val="24"/>
        </w:rPr>
      </w:pPr>
    </w:p>
    <w:p w:rsidR="00887041" w:rsidRPr="00887041" w:rsidRDefault="00887041" w:rsidP="00714417">
      <w:pPr>
        <w:spacing w:after="0"/>
        <w:rPr>
          <w:sz w:val="24"/>
          <w:szCs w:val="24"/>
        </w:rPr>
      </w:pPr>
      <w:r>
        <w:rPr>
          <w:sz w:val="24"/>
          <w:szCs w:val="24"/>
        </w:rPr>
        <w:t>I.</w:t>
      </w:r>
      <w:r w:rsidRPr="00887041">
        <w:rPr>
          <w:sz w:val="24"/>
          <w:szCs w:val="24"/>
        </w:rPr>
        <w:t>OSNOVNE ODREDBE</w:t>
      </w:r>
    </w:p>
    <w:p w:rsidR="009E717F" w:rsidRDefault="009E717F" w:rsidP="009E717F">
      <w:pPr>
        <w:spacing w:after="0"/>
        <w:jc w:val="center"/>
        <w:rPr>
          <w:sz w:val="24"/>
          <w:szCs w:val="24"/>
        </w:rPr>
      </w:pPr>
    </w:p>
    <w:p w:rsidR="009E717F" w:rsidRDefault="009E717F" w:rsidP="009E71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1.</w:t>
      </w:r>
    </w:p>
    <w:p w:rsidR="009E717F" w:rsidRDefault="009E717F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Ovom Odlukom o ustrojstvu i djelokrugu upravnih tijela Grada Otoka (u daljnjem tekstu: Odluka</w:t>
      </w:r>
      <w:r w:rsidR="001C3CDC">
        <w:rPr>
          <w:sz w:val="24"/>
          <w:szCs w:val="24"/>
        </w:rPr>
        <w:t>)</w:t>
      </w:r>
      <w:r>
        <w:rPr>
          <w:sz w:val="24"/>
          <w:szCs w:val="24"/>
        </w:rPr>
        <w:t xml:space="preserve"> osnivaju se upravna tijela Grada Otoka (dalje: upravna tijela), utvrđuje se djelokrug </w:t>
      </w:r>
      <w:r w:rsidR="00D33ACD">
        <w:rPr>
          <w:sz w:val="24"/>
          <w:szCs w:val="24"/>
        </w:rPr>
        <w:t>upravnih</w:t>
      </w:r>
      <w:r>
        <w:rPr>
          <w:sz w:val="24"/>
          <w:szCs w:val="24"/>
        </w:rPr>
        <w:t xml:space="preserve"> tijela, uređuje način upravljanja i rukovođenja te uređuju i druga pitanja značajna za rad upravnih tijela u skladu sa zakonom i Statutom Grada Otoka.</w:t>
      </w:r>
    </w:p>
    <w:p w:rsidR="009E717F" w:rsidRDefault="009E717F" w:rsidP="009E717F">
      <w:pPr>
        <w:spacing w:after="0"/>
        <w:rPr>
          <w:sz w:val="24"/>
          <w:szCs w:val="24"/>
        </w:rPr>
      </w:pPr>
    </w:p>
    <w:p w:rsidR="009E717F" w:rsidRDefault="009E717F" w:rsidP="009E71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2.</w:t>
      </w:r>
    </w:p>
    <w:p w:rsidR="009E717F" w:rsidRDefault="009E717F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Riječi i pojmovi korišteni u ovoj Odluci koji imaju rodno značenje odnose se jednako na muški i ženski rod, bez obzira u kojem su rodu korišteni.</w:t>
      </w:r>
    </w:p>
    <w:p w:rsidR="009E717F" w:rsidRDefault="009E717F" w:rsidP="009E717F">
      <w:pPr>
        <w:spacing w:after="0"/>
        <w:rPr>
          <w:sz w:val="24"/>
          <w:szCs w:val="24"/>
        </w:rPr>
      </w:pPr>
    </w:p>
    <w:p w:rsidR="009E717F" w:rsidRDefault="009E717F" w:rsidP="009E717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3.</w:t>
      </w:r>
    </w:p>
    <w:p w:rsidR="009E717F" w:rsidRDefault="009E717F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Radi obavljanja poslova iz samoupravnog djelokruga Grada Otoka ustrojavaju se upravna tijela Grada Otoka (u daljnjem tekstu: upravna tijela).</w:t>
      </w:r>
    </w:p>
    <w:p w:rsidR="009E717F" w:rsidRDefault="009E717F" w:rsidP="009E717F">
      <w:pPr>
        <w:spacing w:after="0"/>
        <w:rPr>
          <w:sz w:val="24"/>
          <w:szCs w:val="24"/>
        </w:rPr>
      </w:pPr>
    </w:p>
    <w:p w:rsidR="009E717F" w:rsidRDefault="009E717F" w:rsidP="009E717F">
      <w:pPr>
        <w:spacing w:after="0"/>
        <w:rPr>
          <w:sz w:val="24"/>
          <w:szCs w:val="24"/>
        </w:rPr>
      </w:pPr>
      <w:r>
        <w:rPr>
          <w:sz w:val="24"/>
          <w:szCs w:val="24"/>
        </w:rPr>
        <w:t>II. USTROJSTVO UPRAVNIH TIEJLA I NAČIN UPRAVLJANJA</w:t>
      </w:r>
    </w:p>
    <w:p w:rsidR="00887041" w:rsidRDefault="00887041" w:rsidP="009E717F">
      <w:pPr>
        <w:spacing w:after="0"/>
        <w:rPr>
          <w:sz w:val="24"/>
          <w:szCs w:val="24"/>
        </w:rPr>
      </w:pPr>
    </w:p>
    <w:p w:rsidR="00887041" w:rsidRDefault="00887041" w:rsidP="008870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4.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Upravna tijela ustrojavaju se za obavljanje poslova u jednom ili više upravnih i/ili stručnih područja, a uvažavajući organizacijsku povezanost u cilju učinkovitog obavljanja poslova iz samoupravnog djelokruga Grada Otoka.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Ustrojstvo i djelokrug upravnih tijela uređuje se način koji osigurava kvalitetno i učinkovito obavljanje poslova.</w:t>
      </w:r>
    </w:p>
    <w:p w:rsidR="001C3CDC" w:rsidRDefault="001C3CDC" w:rsidP="001C3CDC">
      <w:pPr>
        <w:spacing w:after="0"/>
        <w:jc w:val="both"/>
        <w:rPr>
          <w:sz w:val="24"/>
          <w:szCs w:val="24"/>
        </w:rPr>
      </w:pPr>
    </w:p>
    <w:p w:rsidR="001C3CDC" w:rsidRDefault="001C3CDC" w:rsidP="001C3CDC">
      <w:pPr>
        <w:spacing w:after="0"/>
        <w:jc w:val="both"/>
        <w:rPr>
          <w:sz w:val="24"/>
          <w:szCs w:val="24"/>
        </w:rPr>
      </w:pPr>
    </w:p>
    <w:p w:rsidR="00887041" w:rsidRDefault="00887041" w:rsidP="00887041">
      <w:pPr>
        <w:spacing w:after="0"/>
        <w:rPr>
          <w:sz w:val="24"/>
          <w:szCs w:val="24"/>
        </w:rPr>
      </w:pPr>
    </w:p>
    <w:p w:rsidR="00887041" w:rsidRDefault="00887041" w:rsidP="008870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5.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Gradonačelnik usmjerava djelovanje upravnih tijela u obavljanju poslova iz njihovog djelokruga i nadzire njihov rad.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 ostvarivanju prava i dužnosti Gradonačelnik koristi podatke, izvješća i prijedloge za rješavanje određenih pitanja koje mu dostavljaju pročelnici, određuje im zadaće, daje upute i smjernice za rad, sukladno svojim pravima i dužnostima.</w:t>
      </w:r>
    </w:p>
    <w:p w:rsidR="00887041" w:rsidRDefault="00887041" w:rsidP="00887041">
      <w:pPr>
        <w:spacing w:after="0"/>
        <w:rPr>
          <w:sz w:val="24"/>
          <w:szCs w:val="24"/>
        </w:rPr>
      </w:pPr>
    </w:p>
    <w:p w:rsidR="00887041" w:rsidRDefault="00887041" w:rsidP="008870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6.</w:t>
      </w:r>
    </w:p>
    <w:p w:rsidR="00887041" w:rsidRDefault="00887041" w:rsidP="0071441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Sredstva za rad upravnih tijela osiguravaju se u proračunu Grada Otoka.</w:t>
      </w:r>
    </w:p>
    <w:p w:rsidR="00887041" w:rsidRDefault="00887041" w:rsidP="00887041">
      <w:pPr>
        <w:spacing w:after="0"/>
        <w:rPr>
          <w:sz w:val="24"/>
          <w:szCs w:val="24"/>
        </w:rPr>
      </w:pPr>
    </w:p>
    <w:p w:rsidR="00887041" w:rsidRDefault="00887041" w:rsidP="008870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7.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zgradi u kojoj su smještena upravna tijela mora biti istaknuta natpisna ploča s nazivom upravnog tijela sa sadržajem utvrđen p</w:t>
      </w:r>
      <w:r w:rsidR="00D33ACD">
        <w:rPr>
          <w:sz w:val="24"/>
          <w:szCs w:val="24"/>
        </w:rPr>
        <w:t>o</w:t>
      </w:r>
      <w:r>
        <w:rPr>
          <w:sz w:val="24"/>
          <w:szCs w:val="24"/>
        </w:rPr>
        <w:t>sebnim propisima</w:t>
      </w:r>
      <w:r w:rsidR="00D33ACD">
        <w:rPr>
          <w:sz w:val="24"/>
          <w:szCs w:val="24"/>
        </w:rPr>
        <w:t>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Upravna tijela imaju svoj pečat čiji je sa</w:t>
      </w:r>
      <w:r w:rsidR="00D33ACD">
        <w:rPr>
          <w:sz w:val="24"/>
          <w:szCs w:val="24"/>
        </w:rPr>
        <w:t>d</w:t>
      </w:r>
      <w:r>
        <w:rPr>
          <w:sz w:val="24"/>
          <w:szCs w:val="24"/>
        </w:rPr>
        <w:t>ržaj utvrđen posebnim propisima.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Akti upravnog tijela u zaglavlju moraju imati sadržaj utvrđen posebnim propisma.</w:t>
      </w:r>
    </w:p>
    <w:p w:rsidR="00887041" w:rsidRDefault="00887041" w:rsidP="00887041">
      <w:pPr>
        <w:spacing w:after="0"/>
        <w:rPr>
          <w:sz w:val="24"/>
          <w:szCs w:val="24"/>
        </w:rPr>
      </w:pPr>
    </w:p>
    <w:p w:rsidR="00887041" w:rsidRDefault="00887041" w:rsidP="0088704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8.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Upravnim tijelima upravljaju pročelnici koje na temelju javnog natječaja imenuje Gradonačlnik.</w:t>
      </w:r>
    </w:p>
    <w:p w:rsidR="00887041" w:rsidRDefault="00887041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Pročelnik organiz</w:t>
      </w:r>
      <w:r w:rsidR="00714417">
        <w:rPr>
          <w:sz w:val="24"/>
          <w:szCs w:val="24"/>
        </w:rPr>
        <w:t>i</w:t>
      </w:r>
      <w:r>
        <w:rPr>
          <w:sz w:val="24"/>
          <w:szCs w:val="24"/>
        </w:rPr>
        <w:t>ra i koordinira rad u upravnom tijelu</w:t>
      </w:r>
      <w:r w:rsidR="00C82DB8">
        <w:rPr>
          <w:sz w:val="24"/>
          <w:szCs w:val="24"/>
        </w:rPr>
        <w:t>, brine o zakonitom i pravovremenom obavljanju poslova iz nadležnosti upravnog tijela kojem je na čelu i poduzima mjere za osiguranje efikasnog poslovanja upravnog tijela, raspoređuje poslove i zadaće, daje službenicima i namještenicima upute za rad, predlaže donsošenje akata za čije je predlaganje ovlašten, brine o stručnom osposobljavanju i usavršavanju službenika i namještenika tijekom službe, brine o pravilnom korištenju imovine i sredstava za rad, obavlja nadzor nad radom službenika i namještenika, odlučuje o pravima i obvezama službenika i namještenika, provodi postupke zbog povrede službene dužnosti službenika i namještenika te ima druge ovlasti utvrđene zakonom i drugim propisima.</w:t>
      </w:r>
    </w:p>
    <w:p w:rsidR="00C82DB8" w:rsidRDefault="00C82DB8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Gradonačelnik može razriještiti pročelnika u skladu i na način propisan zakonom.</w:t>
      </w:r>
    </w:p>
    <w:p w:rsidR="00C82DB8" w:rsidRDefault="00C82DB8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prava, obveze i odgovornosti, kao i druga pitanja u vezi s radom pročelnika, primjenjuju se odredbe zakona kojima se uređuje radni odnos službenika i namještenika u tijelima jedinica lokalne samouprave.</w:t>
      </w:r>
    </w:p>
    <w:p w:rsidR="00714417" w:rsidRDefault="00714417" w:rsidP="00714417">
      <w:pPr>
        <w:spacing w:after="0"/>
        <w:ind w:firstLine="708"/>
        <w:jc w:val="both"/>
        <w:rPr>
          <w:sz w:val="24"/>
          <w:szCs w:val="24"/>
        </w:rPr>
      </w:pPr>
    </w:p>
    <w:p w:rsidR="00C82DB8" w:rsidRDefault="00C82DB8" w:rsidP="00C82D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9.</w:t>
      </w:r>
    </w:p>
    <w:p w:rsidR="00C82DB8" w:rsidRDefault="00C82DB8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Unutranje ustrojstvo upravnih tijela, nazivi i opisi poslova radnih mjesta s opisima standariziranih mjerila za klasifikaciju radnih mjesta, broj izvršitelja i druga pitanja zančajna za rad upravnih tijela uređuju se Pravilnikom o unutarnjem redu upravnih tijela Grada Otoka kojeg donosi Gradonačelnik na prijedlog pročelnika upravnih tijela u skladu sa zakonom.</w:t>
      </w:r>
    </w:p>
    <w:p w:rsidR="00C82DB8" w:rsidRDefault="00C82DB8" w:rsidP="00C82DB8">
      <w:pPr>
        <w:spacing w:after="0"/>
        <w:rPr>
          <w:sz w:val="24"/>
          <w:szCs w:val="24"/>
        </w:rPr>
      </w:pPr>
    </w:p>
    <w:p w:rsidR="00C82DB8" w:rsidRDefault="00C82DB8" w:rsidP="00C82DB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10.</w:t>
      </w:r>
    </w:p>
    <w:p w:rsidR="00C82DB8" w:rsidRDefault="00C82DB8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Upravne, stručne i druge poslove i zadaće iz djelokruga upravnih tijela, ovisno o vrsti, složenosti, stručnoj spremi</w:t>
      </w:r>
      <w:r w:rsidR="00CC1ECD">
        <w:rPr>
          <w:sz w:val="24"/>
          <w:szCs w:val="24"/>
        </w:rPr>
        <w:t xml:space="preserve"> i drugim uvjetima obavljaju službenici i namještenici.</w:t>
      </w:r>
    </w:p>
    <w:p w:rsidR="00D33ACD" w:rsidRDefault="00CC1ECD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Službenici obavljaju upravne i stručne poslove iz djelokruga upravnog tijela u kojem su raspoređeni, a namještenici obavljaju pomoćno – tehničke i ostale poslove čije je obavljanje potrebno radi pravodobnog i nesmetanog obavljanja poslova iz djelokruga upravnih ti</w:t>
      </w:r>
      <w:r w:rsidR="00E61284">
        <w:rPr>
          <w:sz w:val="24"/>
          <w:szCs w:val="24"/>
        </w:rPr>
        <w:t>j</w:t>
      </w:r>
      <w:r>
        <w:rPr>
          <w:sz w:val="24"/>
          <w:szCs w:val="24"/>
        </w:rPr>
        <w:t>ela.</w:t>
      </w:r>
    </w:p>
    <w:p w:rsidR="00CC1ECD" w:rsidRDefault="00CC1ECD" w:rsidP="00CC1E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11.</w:t>
      </w:r>
    </w:p>
    <w:p w:rsidR="00CC1ECD" w:rsidRDefault="00CC1ECD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Unutar upravnog tijela mogu se ustrojiti unutarnje ustrojstvene jedinice.</w:t>
      </w:r>
    </w:p>
    <w:p w:rsidR="00CC1ECD" w:rsidRDefault="00CC1ECD" w:rsidP="00714417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Unutarnje ustrojstvene jedinice su odsjeci</w:t>
      </w:r>
      <w:r w:rsidR="007144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u kojima se obavlja dio upravnih odnosno stručnih poslova iz nadležnosti upravnih tijela, a njihov ustroj </w:t>
      </w:r>
      <w:r w:rsidR="00E61284">
        <w:rPr>
          <w:sz w:val="24"/>
          <w:szCs w:val="24"/>
        </w:rPr>
        <w:t>u</w:t>
      </w:r>
      <w:r>
        <w:rPr>
          <w:sz w:val="24"/>
          <w:szCs w:val="24"/>
        </w:rPr>
        <w:t>ređuje se Pravilnikom o unutarnjem redu upravnih tijela Grada Otoka.</w:t>
      </w:r>
    </w:p>
    <w:p w:rsidR="00CC1ECD" w:rsidRDefault="00CC1ECD" w:rsidP="00CC1ECD">
      <w:pPr>
        <w:spacing w:after="0"/>
        <w:rPr>
          <w:sz w:val="24"/>
          <w:szCs w:val="24"/>
        </w:rPr>
      </w:pPr>
    </w:p>
    <w:p w:rsidR="00CC1ECD" w:rsidRDefault="00CC1ECD" w:rsidP="00CC1ECD">
      <w:pPr>
        <w:spacing w:after="0"/>
        <w:rPr>
          <w:sz w:val="24"/>
          <w:szCs w:val="24"/>
        </w:rPr>
      </w:pPr>
      <w:r>
        <w:rPr>
          <w:sz w:val="24"/>
          <w:szCs w:val="24"/>
        </w:rPr>
        <w:t>III. UPRAVNA TIJELA I NJIHOV  DJELOKRUG</w:t>
      </w:r>
    </w:p>
    <w:p w:rsidR="00CC1ECD" w:rsidRDefault="00CC1ECD" w:rsidP="00CC1ECD">
      <w:pPr>
        <w:spacing w:after="0"/>
        <w:rPr>
          <w:sz w:val="24"/>
          <w:szCs w:val="24"/>
        </w:rPr>
      </w:pPr>
    </w:p>
    <w:p w:rsidR="00CC1ECD" w:rsidRDefault="00CC1ECD" w:rsidP="00CC1E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12.</w:t>
      </w:r>
    </w:p>
    <w:p w:rsidR="00CC1ECD" w:rsidRDefault="00CC1ECD" w:rsidP="00714417">
      <w:pPr>
        <w:spacing w:after="0"/>
        <w:ind w:firstLine="708"/>
        <w:rPr>
          <w:sz w:val="24"/>
          <w:szCs w:val="24"/>
        </w:rPr>
      </w:pPr>
      <w:r>
        <w:rPr>
          <w:sz w:val="24"/>
          <w:szCs w:val="24"/>
        </w:rPr>
        <w:t>Upravna tijela Grada Otoka su:</w:t>
      </w:r>
    </w:p>
    <w:p w:rsidR="00CC1ECD" w:rsidRDefault="00CC1ECD" w:rsidP="00CC1ECD">
      <w:pPr>
        <w:spacing w:after="0"/>
        <w:rPr>
          <w:sz w:val="24"/>
          <w:szCs w:val="24"/>
        </w:rPr>
      </w:pPr>
      <w:r>
        <w:rPr>
          <w:sz w:val="24"/>
          <w:szCs w:val="24"/>
        </w:rPr>
        <w:t>1. Služba – Tajništvo Grada,</w:t>
      </w:r>
    </w:p>
    <w:p w:rsidR="00CC1ECD" w:rsidRDefault="00CC1ECD" w:rsidP="00CC1ECD">
      <w:pPr>
        <w:spacing w:after="0"/>
        <w:rPr>
          <w:sz w:val="24"/>
          <w:szCs w:val="24"/>
        </w:rPr>
      </w:pPr>
      <w:r>
        <w:rPr>
          <w:sz w:val="24"/>
          <w:szCs w:val="24"/>
        </w:rPr>
        <w:t>2. Upravni odje</w:t>
      </w:r>
      <w:r w:rsidR="00E61284">
        <w:rPr>
          <w:sz w:val="24"/>
          <w:szCs w:val="24"/>
        </w:rPr>
        <w:t>l</w:t>
      </w:r>
      <w:r>
        <w:rPr>
          <w:sz w:val="24"/>
          <w:szCs w:val="24"/>
        </w:rPr>
        <w:t xml:space="preserve"> za fina</w:t>
      </w:r>
      <w:r w:rsidR="00E61284">
        <w:rPr>
          <w:sz w:val="24"/>
          <w:szCs w:val="24"/>
        </w:rPr>
        <w:t>n</w:t>
      </w:r>
      <w:r>
        <w:rPr>
          <w:sz w:val="24"/>
          <w:szCs w:val="24"/>
        </w:rPr>
        <w:t>c</w:t>
      </w:r>
      <w:r w:rsidR="00D33ACD">
        <w:rPr>
          <w:sz w:val="24"/>
          <w:szCs w:val="24"/>
        </w:rPr>
        <w:t>ije</w:t>
      </w:r>
      <w:r>
        <w:rPr>
          <w:sz w:val="24"/>
          <w:szCs w:val="24"/>
        </w:rPr>
        <w:t xml:space="preserve"> i gopodarstv</w:t>
      </w:r>
      <w:r w:rsidR="00E61284">
        <w:rPr>
          <w:sz w:val="24"/>
          <w:szCs w:val="24"/>
        </w:rPr>
        <w:t>o</w:t>
      </w:r>
      <w:r w:rsidR="00714417">
        <w:rPr>
          <w:sz w:val="24"/>
          <w:szCs w:val="24"/>
        </w:rPr>
        <w:t>,</w:t>
      </w:r>
    </w:p>
    <w:p w:rsidR="00CC1ECD" w:rsidRDefault="00CC1ECD" w:rsidP="00CC1ECD">
      <w:pPr>
        <w:spacing w:after="0"/>
        <w:rPr>
          <w:sz w:val="24"/>
          <w:szCs w:val="24"/>
        </w:rPr>
      </w:pPr>
      <w:r>
        <w:rPr>
          <w:sz w:val="24"/>
          <w:szCs w:val="24"/>
        </w:rPr>
        <w:t>3. Upravni odjel za komunalne gospodarstvo</w:t>
      </w:r>
      <w:r w:rsidR="00905FB9">
        <w:rPr>
          <w:sz w:val="24"/>
          <w:szCs w:val="24"/>
        </w:rPr>
        <w:t xml:space="preserve">, poljoprivredu </w:t>
      </w:r>
      <w:r>
        <w:rPr>
          <w:sz w:val="24"/>
          <w:szCs w:val="24"/>
        </w:rPr>
        <w:t xml:space="preserve"> i pravne poslove.</w:t>
      </w:r>
    </w:p>
    <w:p w:rsidR="00CC1ECD" w:rsidRDefault="00CC1ECD" w:rsidP="00CC1ECD">
      <w:pPr>
        <w:spacing w:after="0"/>
        <w:rPr>
          <w:sz w:val="24"/>
          <w:szCs w:val="24"/>
        </w:rPr>
      </w:pPr>
    </w:p>
    <w:p w:rsidR="00CC1ECD" w:rsidRDefault="00CC1ECD" w:rsidP="00CC1ECD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Članak 13.</w:t>
      </w:r>
    </w:p>
    <w:p w:rsidR="00CC1ECD" w:rsidRPr="00CC1ECD" w:rsidRDefault="00714417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</w:t>
      </w:r>
      <w:r w:rsidR="00CC1ECD">
        <w:rPr>
          <w:rFonts w:ascii="Calibri" w:hAnsi="Calibri" w:cs="Calibri"/>
          <w:sz w:val="24"/>
          <w:szCs w:val="24"/>
        </w:rPr>
        <w:t>U Službi – Tajništvu Grada obavljaju se sljedeći poslovi: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organizira aktivnosti gradonačelnika,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koordinira njegove odnose s javnošću,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koordinira medijsku promidžbu Grada,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protokola,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organizira rad sa strankama gradonačelnika,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prava na pristup informacijama,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u svezi uređivanja web stranice Grada i uređivanja društvenih mreža Grada, promoviranja na javnim portalima, on – line komunakaciju s građ</w:t>
      </w:r>
      <w:r w:rsidR="00D33ACD">
        <w:rPr>
          <w:rFonts w:ascii="Calibri" w:hAnsi="Calibri" w:cs="Calibri"/>
          <w:sz w:val="24"/>
          <w:szCs w:val="24"/>
        </w:rPr>
        <w:t>a</w:t>
      </w:r>
      <w:r w:rsidRPr="00CC1ECD">
        <w:rPr>
          <w:rFonts w:ascii="Calibri" w:hAnsi="Calibri" w:cs="Calibri"/>
          <w:sz w:val="24"/>
          <w:szCs w:val="24"/>
        </w:rPr>
        <w:t>n</w:t>
      </w:r>
      <w:r w:rsidR="00D33ACD">
        <w:rPr>
          <w:rFonts w:ascii="Calibri" w:hAnsi="Calibri" w:cs="Calibri"/>
          <w:sz w:val="24"/>
          <w:szCs w:val="24"/>
        </w:rPr>
        <w:t>ima,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stručne i administrativno – tehničke poslove u svezi rada Gradonačelnika i Gradskog vijeća i njihovih radnih tijela, ponajprije pripremu i održavanje potrebnih sjednica,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redakcije i službene objave akata,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u svezi provedbe izbora, uključujući i tijela mjesne samouprave,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drugi poslovi vezani uz neposredno sudjelovanje građana u odlučivanju u lokalnim poslovima od neposrednog i svakodnevnog utjecaja na život i rad građana,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 xml:space="preserve">- obavlja poslove pisarnice, arhive, održavanja radnih prostorija Grada i drugih prostora u vlasništvu odnosno na korištenju Grada, 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poslove održavanja i korištenja vozila u vlasništvu i na korištenju Grada,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 xml:space="preserve">- poslovi vezani uz informiranje građana i drugih tijela o radu Gradonačelnika i Gradskog vijeća, upravnih tijela, trgovačkih društava i ustanova u vlasništvu Grada, 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održavanje i unapređenje informatičkog sustava gradske uprave, i poslovi vezani uz korištenje službenih fiksnih i mobilnih uređaja u vlasništvu Grada,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zaštita digniteta Domovinskog rata kroz naročitu brigu o braniteljima, stradalnicma Domovinskog rata i braniteljskim udrugama,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suradnju s vjerskim zajednicama,</w:t>
      </w:r>
    </w:p>
    <w:p w:rsidR="00CC1ECD" w:rsidRPr="00CC1ECD" w:rsidRDefault="00714417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raz</w:t>
      </w:r>
      <w:r w:rsidR="00CC1ECD" w:rsidRPr="00CC1ECD">
        <w:rPr>
          <w:rFonts w:ascii="Calibri" w:hAnsi="Calibri" w:cs="Calibri"/>
          <w:sz w:val="24"/>
          <w:szCs w:val="24"/>
        </w:rPr>
        <w:t>m</w:t>
      </w:r>
      <w:r>
        <w:rPr>
          <w:rFonts w:ascii="Calibri" w:hAnsi="Calibri" w:cs="Calibri"/>
          <w:sz w:val="24"/>
          <w:szCs w:val="24"/>
        </w:rPr>
        <w:t>a</w:t>
      </w:r>
      <w:r w:rsidR="00CC1ECD" w:rsidRPr="00CC1ECD">
        <w:rPr>
          <w:rFonts w:ascii="Calibri" w:hAnsi="Calibri" w:cs="Calibri"/>
          <w:sz w:val="24"/>
          <w:szCs w:val="24"/>
        </w:rPr>
        <w:t>tranje predstavki i pritužbi građana na rad tijela Grada Otoka,</w:t>
      </w:r>
    </w:p>
    <w:p w:rsid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zaštitu osobnih podataka,</w:t>
      </w:r>
    </w:p>
    <w:p w:rsidR="00517762" w:rsidRPr="00CC1ECD" w:rsidRDefault="00517762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poslovi vezani za zaštitu potrošača,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suradnju s gradovima prijateljima i partnerima u zemlji i inozemstvu,</w:t>
      </w:r>
    </w:p>
    <w:p w:rsid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zaštita mladih kroz suradnju sa Savjetom mladih i drugim udrugama koje se bave problematikom mladih,</w:t>
      </w:r>
    </w:p>
    <w:p w:rsidR="00883451" w:rsidRPr="00E91BC3" w:rsidRDefault="00883451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</w:t>
      </w:r>
      <w:r w:rsidR="00714417">
        <w:rPr>
          <w:rFonts w:ascii="Calibri" w:hAnsi="Calibri" w:cs="Calibri"/>
          <w:sz w:val="24"/>
          <w:szCs w:val="24"/>
        </w:rPr>
        <w:t xml:space="preserve"> </w:t>
      </w:r>
      <w:r w:rsidRPr="00E91BC3">
        <w:rPr>
          <w:rFonts w:ascii="Calibri" w:hAnsi="Calibri" w:cs="Calibri"/>
          <w:sz w:val="24"/>
          <w:szCs w:val="24"/>
        </w:rPr>
        <w:t xml:space="preserve">poslovi vezani uz izradu prijedloga javnih potreba u kulturi, odgoju i obrazovanju, sportu, </w:t>
      </w:r>
      <w:r w:rsidR="00D757AF" w:rsidRPr="00E91BC3">
        <w:rPr>
          <w:rFonts w:ascii="Calibri" w:hAnsi="Calibri" w:cs="Calibri"/>
          <w:sz w:val="24"/>
          <w:szCs w:val="24"/>
        </w:rPr>
        <w:t xml:space="preserve">s </w:t>
      </w:r>
      <w:r w:rsidRPr="00E91BC3">
        <w:rPr>
          <w:rFonts w:ascii="Calibri" w:hAnsi="Calibri" w:cs="Calibri"/>
          <w:sz w:val="24"/>
          <w:szCs w:val="24"/>
        </w:rPr>
        <w:t>financijskim planom i drugih općih akata u područja kulture, odgoja i obrazovanja, predškolsko</w:t>
      </w:r>
      <w:r w:rsidR="00D757AF" w:rsidRPr="00E91BC3">
        <w:rPr>
          <w:rFonts w:ascii="Calibri" w:hAnsi="Calibri" w:cs="Calibri"/>
          <w:sz w:val="24"/>
          <w:szCs w:val="24"/>
        </w:rPr>
        <w:t>g</w:t>
      </w:r>
      <w:r w:rsidRPr="00E91BC3">
        <w:rPr>
          <w:rFonts w:ascii="Calibri" w:hAnsi="Calibri" w:cs="Calibri"/>
          <w:sz w:val="24"/>
          <w:szCs w:val="24"/>
        </w:rPr>
        <w:t xml:space="preserve"> odgoja  i poslovi praćenja izvršenja istih,</w:t>
      </w:r>
    </w:p>
    <w:p w:rsidR="00883451" w:rsidRPr="00E91BC3" w:rsidRDefault="00883451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praćenje stanja u kulturi, odgoju i obrazovanju, sportu i predlaganje mjera i drugih aktivnosti za unaprjeđenje istih,</w:t>
      </w:r>
    </w:p>
    <w:p w:rsidR="00883451" w:rsidRPr="00E91BC3" w:rsidRDefault="00517762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briga o djeci, odgoju i osnovnom obrazovanju,</w:t>
      </w:r>
    </w:p>
    <w:p w:rsidR="00330D12" w:rsidRPr="00E91BC3" w:rsidRDefault="00B71A6C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b</w:t>
      </w:r>
      <w:r w:rsidR="00330D12" w:rsidRPr="00E91BC3">
        <w:rPr>
          <w:rFonts w:ascii="Calibri" w:hAnsi="Calibri" w:cs="Calibri"/>
          <w:sz w:val="24"/>
          <w:szCs w:val="24"/>
        </w:rPr>
        <w:t xml:space="preserve">riga o pripadnicima </w:t>
      </w:r>
      <w:r w:rsidRPr="00E91BC3">
        <w:rPr>
          <w:rFonts w:ascii="Calibri" w:hAnsi="Calibri" w:cs="Calibri"/>
          <w:sz w:val="24"/>
          <w:szCs w:val="24"/>
        </w:rPr>
        <w:t>treće životne dob</w:t>
      </w:r>
      <w:r w:rsidR="00E91BC3" w:rsidRPr="00E91BC3">
        <w:rPr>
          <w:rFonts w:ascii="Calibri" w:hAnsi="Calibri" w:cs="Calibri"/>
          <w:sz w:val="24"/>
          <w:szCs w:val="24"/>
        </w:rPr>
        <w:t>i,</w:t>
      </w:r>
    </w:p>
    <w:p w:rsidR="00883451" w:rsidRPr="00E91BC3" w:rsidRDefault="00883451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poslovi vezani uz kulturu i ustanove u kulturi,</w:t>
      </w:r>
    </w:p>
    <w:p w:rsidR="00883451" w:rsidRPr="00E91BC3" w:rsidRDefault="00883451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osiguravanje sredstava za zadovolj</w:t>
      </w:r>
      <w:r w:rsidR="00992171" w:rsidRPr="00E91BC3">
        <w:rPr>
          <w:rFonts w:ascii="Calibri" w:hAnsi="Calibri" w:cs="Calibri"/>
          <w:sz w:val="24"/>
          <w:szCs w:val="24"/>
        </w:rPr>
        <w:t>e</w:t>
      </w:r>
      <w:r w:rsidRPr="00E91BC3">
        <w:rPr>
          <w:rFonts w:ascii="Calibri" w:hAnsi="Calibri" w:cs="Calibri"/>
          <w:sz w:val="24"/>
          <w:szCs w:val="24"/>
        </w:rPr>
        <w:t>nje potreba u kulturi, športu i te</w:t>
      </w:r>
      <w:r w:rsidR="00992171" w:rsidRPr="00E91BC3">
        <w:rPr>
          <w:rFonts w:ascii="Calibri" w:hAnsi="Calibri" w:cs="Calibri"/>
          <w:sz w:val="24"/>
          <w:szCs w:val="24"/>
        </w:rPr>
        <w:t>hn</w:t>
      </w:r>
      <w:r w:rsidRPr="00E91BC3">
        <w:rPr>
          <w:rFonts w:ascii="Calibri" w:hAnsi="Calibri" w:cs="Calibri"/>
          <w:sz w:val="24"/>
          <w:szCs w:val="24"/>
        </w:rPr>
        <w:t>ičkoj kulturi te poticanje sponzorstava i donacija za poboljšanje standarda u kulturi, sportu i tehničkoj kulturi,</w:t>
      </w:r>
    </w:p>
    <w:p w:rsidR="00883451" w:rsidRPr="00E91BC3" w:rsidRDefault="00883451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praćenje i unapr</w:t>
      </w:r>
      <w:r w:rsidR="00992171" w:rsidRPr="00E91BC3">
        <w:rPr>
          <w:rFonts w:ascii="Calibri" w:hAnsi="Calibri" w:cs="Calibri"/>
          <w:sz w:val="24"/>
          <w:szCs w:val="24"/>
        </w:rPr>
        <w:t>e</w:t>
      </w:r>
      <w:r w:rsidRPr="00E91BC3">
        <w:rPr>
          <w:rFonts w:ascii="Calibri" w:hAnsi="Calibri" w:cs="Calibri"/>
          <w:sz w:val="24"/>
          <w:szCs w:val="24"/>
        </w:rPr>
        <w:t>đenje rada udruga građana i civ</w:t>
      </w:r>
      <w:r w:rsidR="00992171" w:rsidRPr="00E91BC3">
        <w:rPr>
          <w:rFonts w:ascii="Calibri" w:hAnsi="Calibri" w:cs="Calibri"/>
          <w:sz w:val="24"/>
          <w:szCs w:val="24"/>
        </w:rPr>
        <w:t>i</w:t>
      </w:r>
      <w:r w:rsidRPr="00E91BC3">
        <w:rPr>
          <w:rFonts w:ascii="Calibri" w:hAnsi="Calibri" w:cs="Calibri"/>
          <w:sz w:val="24"/>
          <w:szCs w:val="24"/>
        </w:rPr>
        <w:t>lnog društva na području kulture i tehničke kulture, sporta, obrazovanja, zaštite okoliša i drugog područja,</w:t>
      </w:r>
    </w:p>
    <w:p w:rsidR="00B73C7D" w:rsidRPr="00E91BC3" w:rsidRDefault="00B73C7D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organiziranje manifestacija</w:t>
      </w:r>
      <w:r w:rsidR="002835C6" w:rsidRPr="00E91BC3">
        <w:rPr>
          <w:rFonts w:ascii="Calibri" w:hAnsi="Calibri" w:cs="Calibri"/>
          <w:sz w:val="24"/>
          <w:szCs w:val="24"/>
        </w:rPr>
        <w:t xml:space="preserve">, koncerata i društvenih događaja </w:t>
      </w:r>
    </w:p>
    <w:p w:rsidR="001932D0" w:rsidRPr="00E91BC3" w:rsidRDefault="001932D0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-poslovi zdravstva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i druge poslove sukladno posebnim propisima.</w:t>
      </w:r>
    </w:p>
    <w:p w:rsidR="00CC1ECD" w:rsidRDefault="00CC1ECD" w:rsidP="00CC1ECD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</w:p>
    <w:p w:rsidR="00CC1ECD" w:rsidRDefault="00CC1ECD" w:rsidP="00CC1ECD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14.</w:t>
      </w:r>
    </w:p>
    <w:p w:rsidR="00CC1ECD" w:rsidRPr="00CC1ECD" w:rsidRDefault="00714417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CC1ECD">
        <w:rPr>
          <w:rFonts w:ascii="Calibri" w:hAnsi="Calibri" w:cs="Calibri"/>
          <w:sz w:val="24"/>
          <w:szCs w:val="24"/>
        </w:rPr>
        <w:t>U Upravnom odjelu za financije i gospodarstvo obavljaju se sljedeći poslovi: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 xml:space="preserve">- kreiranje i koordiniranje dugoročne </w:t>
      </w:r>
      <w:r w:rsidR="00714417">
        <w:rPr>
          <w:rFonts w:ascii="Calibri" w:hAnsi="Calibri" w:cs="Calibri"/>
          <w:sz w:val="24"/>
          <w:szCs w:val="24"/>
        </w:rPr>
        <w:t>financijske politike kroz izra</w:t>
      </w:r>
      <w:r w:rsidRPr="00CC1ECD">
        <w:rPr>
          <w:rFonts w:ascii="Calibri" w:hAnsi="Calibri" w:cs="Calibri"/>
          <w:sz w:val="24"/>
          <w:szCs w:val="24"/>
        </w:rPr>
        <w:t>du prijedloga proračuna za iduću godinu, te projekcije proračuna za naredne godine i nadzor nad izvršenjem proračuna, kao i izrada izmjena i dopuna proračuna, izrada Odluke o izvršavanju proračuna, nadzora njegovog izvršenja, izrada polugodišnjeg i godišnjeg izvještaja o izvršenju proračuna i drugi financijski poslovi za potrebe Grada Otoka,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izrada uputa i smjernica za izradu prijedloga proračuna i financijskih planova proračunskih korisnika,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izrada plana r</w:t>
      </w:r>
      <w:r w:rsidR="00D33ACD">
        <w:rPr>
          <w:rFonts w:ascii="Calibri" w:hAnsi="Calibri" w:cs="Calibri"/>
          <w:sz w:val="24"/>
          <w:szCs w:val="24"/>
        </w:rPr>
        <w:t>a</w:t>
      </w:r>
      <w:r w:rsidRPr="00CC1ECD">
        <w:rPr>
          <w:rFonts w:ascii="Calibri" w:hAnsi="Calibri" w:cs="Calibri"/>
          <w:sz w:val="24"/>
          <w:szCs w:val="24"/>
        </w:rPr>
        <w:t>shoda i izdataka upravnih tijela i kontrola izvršenja istih i vođenje propisanih evidencija,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knjigovodstveno evidentiranje prihoda i primitaka, rashoda i izdataka pror</w:t>
      </w:r>
      <w:r w:rsidR="00714417">
        <w:rPr>
          <w:rFonts w:ascii="Calibri" w:hAnsi="Calibri" w:cs="Calibri"/>
          <w:sz w:val="24"/>
          <w:szCs w:val="24"/>
        </w:rPr>
        <w:t>ač</w:t>
      </w:r>
      <w:r w:rsidRPr="00CC1ECD">
        <w:rPr>
          <w:rFonts w:ascii="Calibri" w:hAnsi="Calibri" w:cs="Calibri"/>
          <w:sz w:val="24"/>
          <w:szCs w:val="24"/>
        </w:rPr>
        <w:t>una i upravnih tijela,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vođenje računovodstva proračuna  i izrada po</w:t>
      </w:r>
      <w:r w:rsidR="00714417">
        <w:rPr>
          <w:rFonts w:ascii="Calibri" w:hAnsi="Calibri" w:cs="Calibri"/>
          <w:sz w:val="24"/>
          <w:szCs w:val="24"/>
        </w:rPr>
        <w:t>trebnih financijskih i drugih i</w:t>
      </w:r>
      <w:r w:rsidRPr="00CC1ECD">
        <w:rPr>
          <w:rFonts w:ascii="Calibri" w:hAnsi="Calibri" w:cs="Calibri"/>
          <w:sz w:val="24"/>
          <w:szCs w:val="24"/>
        </w:rPr>
        <w:t>zvještaja,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praćenje financijskog stanja, planiranja likvidnosti proračuna prema novč</w:t>
      </w:r>
      <w:r w:rsidR="00D33ACD">
        <w:rPr>
          <w:rFonts w:ascii="Calibri" w:hAnsi="Calibri" w:cs="Calibri"/>
          <w:sz w:val="24"/>
          <w:szCs w:val="24"/>
        </w:rPr>
        <w:t>a</w:t>
      </w:r>
      <w:r w:rsidRPr="00CC1ECD">
        <w:rPr>
          <w:rFonts w:ascii="Calibri" w:hAnsi="Calibri" w:cs="Calibri"/>
          <w:sz w:val="24"/>
          <w:szCs w:val="24"/>
        </w:rPr>
        <w:t>nom toku prometa te predlaganje mjera za poboljšanje financijske likvidnosti proračuna,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gradsku riznicu kada se ista ustroji,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sustav unutarnjih kontrola i fisklanu odgovornost,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popis duga, izdanih jamstava i zajmova te izvještavanje Ministarstva financija i poslovi vezani uz dobivanje suglasnosti za zaduživanje i davanje jamstava te vođenje evidencije o istim,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knjigovodstveno evidentiranje imovine i obveza grada i izrada bilance dugotrajne imovine,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platnog prometa,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obračun plaća i ostalih naknada,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poslovi fakturiranja prihoda i praćenje naplate istih,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briga o pravovremenoj naplati potraživanja i prihoda, te poslovi prisilne naplate potraživanja ako nisu u nadležnosti drugoga upravnog tijela,</w:t>
      </w:r>
    </w:p>
    <w:p w:rsidR="00B467E4" w:rsidRPr="00E91BC3" w:rsidRDefault="00B467E4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 xml:space="preserve">- poslovi vezani uz utvrđivanje obveznika svih vrsta gradskih prihoda, 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izrada svih financijskih izvještaja prema nadležnim institucijama sukladno posebnim propisima,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obavljanje stručnih poslova vezanih uz gospodarstvo i fondove Europske unije,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obavljanje analitičko – planskih poslova vezanih za stanje i razvoj gospodarstva, izrada programa potpore i praćenja njihovog izvršenja radi unaprjeđenja gospodarstva</w:t>
      </w:r>
      <w:r w:rsidR="000A2BEE" w:rsidRPr="00E91BC3">
        <w:rPr>
          <w:rFonts w:ascii="Calibri" w:hAnsi="Calibri" w:cs="Calibri"/>
          <w:sz w:val="24"/>
          <w:szCs w:val="24"/>
        </w:rPr>
        <w:t xml:space="preserve"> i poljoprivrede</w:t>
      </w:r>
      <w:r w:rsidRPr="00E91BC3">
        <w:rPr>
          <w:rFonts w:ascii="Calibri" w:hAnsi="Calibri" w:cs="Calibri"/>
          <w:sz w:val="24"/>
          <w:szCs w:val="24"/>
        </w:rPr>
        <w:t>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praćenje stanja i poduzimanje aktivnosti na ostvarivanju uvjeta za razvoj strateških grana i investicijskih ulaganja,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-izrada kratkoročnih, srednjoročnih i dugoročnih razvojnih planova,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priprema i predstavljanje projekat</w:t>
      </w:r>
      <w:r w:rsidR="00407ACB" w:rsidRPr="00E91BC3">
        <w:rPr>
          <w:rFonts w:ascii="Calibri" w:hAnsi="Calibri" w:cs="Calibri"/>
          <w:sz w:val="24"/>
          <w:szCs w:val="24"/>
        </w:rPr>
        <w:t>a</w:t>
      </w:r>
      <w:r w:rsidRPr="00E91BC3">
        <w:rPr>
          <w:rFonts w:ascii="Calibri" w:hAnsi="Calibri" w:cs="Calibri"/>
          <w:sz w:val="24"/>
          <w:szCs w:val="24"/>
        </w:rPr>
        <w:t xml:space="preserve"> od interesa za Grad s potencijalnim domaćim i stranim ulagačima,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 xml:space="preserve">- </w:t>
      </w:r>
      <w:r w:rsidR="00724B05" w:rsidRPr="00E91BC3">
        <w:rPr>
          <w:rFonts w:ascii="Calibri" w:hAnsi="Calibri" w:cs="Calibri"/>
          <w:sz w:val="24"/>
          <w:szCs w:val="24"/>
        </w:rPr>
        <w:t xml:space="preserve">izrada i </w:t>
      </w:r>
      <w:r w:rsidRPr="00E91BC3">
        <w:rPr>
          <w:rFonts w:ascii="Calibri" w:hAnsi="Calibri" w:cs="Calibri"/>
          <w:sz w:val="24"/>
          <w:szCs w:val="24"/>
        </w:rPr>
        <w:t>provedba programa poticanja razvoja gospodarstvakao i ruralnog razvoja</w:t>
      </w:r>
      <w:r w:rsidR="00B467E4" w:rsidRPr="00E91BC3">
        <w:rPr>
          <w:rFonts w:ascii="Calibri" w:hAnsi="Calibri" w:cs="Calibri"/>
          <w:sz w:val="24"/>
          <w:szCs w:val="24"/>
        </w:rPr>
        <w:t>te ugostit</w:t>
      </w:r>
      <w:r w:rsidR="00BE3C3F" w:rsidRPr="00E91BC3">
        <w:rPr>
          <w:rFonts w:ascii="Calibri" w:hAnsi="Calibri" w:cs="Calibri"/>
          <w:sz w:val="24"/>
          <w:szCs w:val="24"/>
        </w:rPr>
        <w:t>eljstva i</w:t>
      </w:r>
      <w:r w:rsidRPr="00E91BC3">
        <w:rPr>
          <w:rFonts w:ascii="Calibri" w:hAnsi="Calibri" w:cs="Calibri"/>
          <w:sz w:val="24"/>
          <w:szCs w:val="24"/>
        </w:rPr>
        <w:t xml:space="preserve">  turizma,</w:t>
      </w:r>
    </w:p>
    <w:p w:rsidR="000A2BEE" w:rsidRPr="00E91BC3" w:rsidRDefault="000A2BEE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</w:t>
      </w:r>
      <w:r w:rsidR="00E10E00" w:rsidRPr="00E91BC3">
        <w:rPr>
          <w:rFonts w:ascii="Calibri" w:hAnsi="Calibri" w:cs="Calibri"/>
          <w:sz w:val="24"/>
          <w:szCs w:val="24"/>
        </w:rPr>
        <w:t xml:space="preserve"> poticanje razvoja Poduzetničke zone </w:t>
      </w:r>
      <w:r w:rsidR="00B73C7D" w:rsidRPr="00E91BC3">
        <w:rPr>
          <w:rFonts w:ascii="Calibri" w:hAnsi="Calibri" w:cs="Calibri"/>
          <w:sz w:val="24"/>
          <w:szCs w:val="24"/>
        </w:rPr>
        <w:t>i upravljanje Poduzetničkim inkubatorom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 xml:space="preserve">- </w:t>
      </w:r>
      <w:bookmarkStart w:id="0" w:name="_Hlk148204242"/>
      <w:r w:rsidRPr="00E91BC3">
        <w:rPr>
          <w:rFonts w:ascii="Calibri" w:hAnsi="Calibri" w:cs="Calibri"/>
          <w:sz w:val="24"/>
          <w:szCs w:val="24"/>
        </w:rPr>
        <w:t xml:space="preserve">organiziranje manifestacija </w:t>
      </w:r>
      <w:bookmarkEnd w:id="0"/>
      <w:r w:rsidRPr="00E91BC3">
        <w:rPr>
          <w:rFonts w:ascii="Calibri" w:hAnsi="Calibri" w:cs="Calibri"/>
          <w:sz w:val="24"/>
          <w:szCs w:val="24"/>
        </w:rPr>
        <w:t>iz područja poduzetništva, ruralnog razvoja i turizma, poticanje i pomoć poslovnim subjektima u sudjelovanju na manifestacijama izvan Grada Otoka,</w:t>
      </w:r>
    </w:p>
    <w:p w:rsidR="00CC1ECD" w:rsidRPr="00E91BC3" w:rsidRDefault="00724B05" w:rsidP="0088345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 xml:space="preserve">- </w:t>
      </w:r>
      <w:r w:rsidR="00CC1ECD" w:rsidRPr="00E91BC3">
        <w:rPr>
          <w:rFonts w:ascii="Calibri" w:hAnsi="Calibri" w:cs="Calibri"/>
          <w:sz w:val="24"/>
          <w:szCs w:val="24"/>
        </w:rPr>
        <w:t>izrada i ažuriranje registra nekretnina, kao i izrada plana upravljanja imovinom u vlasništvu Grada Otoka, uz upis nekretnina u zemljišne knjige,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poslovi vezani uz prirodne nepogode,</w:t>
      </w:r>
    </w:p>
    <w:p w:rsidR="00CC1ECD" w:rsidRPr="00E91BC3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 xml:space="preserve"> - obavlja i druge poslove sukladno posebnim propisima.</w:t>
      </w:r>
    </w:p>
    <w:p w:rsidR="00CC1ECD" w:rsidRPr="00CC1ECD" w:rsidRDefault="00CC1ECD" w:rsidP="00CC1ECD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</w:p>
    <w:p w:rsidR="00CC1ECD" w:rsidRDefault="00CC1ECD" w:rsidP="00480030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15.</w:t>
      </w:r>
    </w:p>
    <w:p w:rsidR="00CC1ECD" w:rsidRPr="00CC1ECD" w:rsidRDefault="00714417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480030">
        <w:rPr>
          <w:rFonts w:ascii="Calibri" w:hAnsi="Calibri" w:cs="Calibri"/>
          <w:sz w:val="24"/>
          <w:szCs w:val="24"/>
        </w:rPr>
        <w:t>U Upravnom odjelu za komunalno gospodarstvo</w:t>
      </w:r>
      <w:r w:rsidR="00905FB9">
        <w:rPr>
          <w:rFonts w:ascii="Calibri" w:hAnsi="Calibri" w:cs="Calibri"/>
          <w:sz w:val="24"/>
          <w:szCs w:val="24"/>
        </w:rPr>
        <w:t xml:space="preserve">, poljoprivredu </w:t>
      </w:r>
      <w:r w:rsidR="00480030">
        <w:rPr>
          <w:rFonts w:ascii="Calibri" w:hAnsi="Calibri" w:cs="Calibri"/>
          <w:sz w:val="24"/>
          <w:szCs w:val="24"/>
        </w:rPr>
        <w:t xml:space="preserve"> i pravne poslove obavljaju se sljedeći poslovi: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zastupanja Grada pred pravosudnim, upravnim i drugim tijelima i institucijama,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službeničke odnose službenika i namještenika u Gradu Otoku, a naročito provođenje postupka prijema u službu te izradu pojedinačnih akata za službenike, namještenika i dužnosnike,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vezani uz jednostavnu i javnu nabavu za potrebe Grada Otoka,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imovinsko – pravni poslovi  te suradnja s nadležnim ministarstvima i drugim institucijama,</w:t>
      </w:r>
    </w:p>
    <w:p w:rsid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koordinacija i izrade i praćenje izvršenja plana i programa zaštite od požara, civilne zaštite i zaštite na radu sukladno posebnim propisima,</w:t>
      </w:r>
    </w:p>
    <w:p w:rsidR="001351BA" w:rsidRPr="00E91BC3" w:rsidRDefault="001351BA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E91BC3">
        <w:rPr>
          <w:rFonts w:ascii="Calibri" w:hAnsi="Calibri" w:cs="Calibri"/>
          <w:sz w:val="24"/>
          <w:szCs w:val="24"/>
        </w:rPr>
        <w:t>- poslovi vezani uz financiranje i nadzor provedbe programa iz područja socijalne skrbi koji su usmjereni na pomoć socijalno osjetljivim i ugroženim skupinama građana, a naročito izrada pojedinačnih akata o ostvarivanju prava iz socijalne skrbi te poslovi evidencije tih prava i izrada potrebnih izvješća,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praćenje rada i pružanje pravne pomoći ustanovama u realizaciji programa,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izrada i provedba programa raspolaganja poljoprivrednim zemljištem u vlasništvu Republike Hrvatske na području Grada Otoka, briga o zemljištu u vlasnštvu Grada Otoka,  i praćenje stanja u području poljoprivrede,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gospodarenje i provođenje mjera i aktivn</w:t>
      </w:r>
      <w:r w:rsidR="00D33ACD">
        <w:rPr>
          <w:rFonts w:ascii="Calibri" w:hAnsi="Calibri" w:cs="Calibri"/>
          <w:sz w:val="24"/>
          <w:szCs w:val="24"/>
        </w:rPr>
        <w:t xml:space="preserve">osti </w:t>
      </w:r>
      <w:r w:rsidRPr="00CC1ECD">
        <w:rPr>
          <w:rFonts w:ascii="Calibri" w:hAnsi="Calibri" w:cs="Calibri"/>
          <w:sz w:val="24"/>
          <w:szCs w:val="24"/>
        </w:rPr>
        <w:t>zaštite poljoprivrednog zemljišta te poslovi praćenja stanja i evidencija poljoprivrednog zemljišta,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provedba svih vrsta komunalnih djelatnosti suladno zakonu koji uređuje komunalno gospodarstvo, vode i ceste te izrada prijedloga odluka i drugih akata iz područja komunalnog gospodarstva, vodnog gospodarstva i prometa,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izrada planova i programa održavanja i izgradnje komunalne infrastrukture,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koordinacija izrade tehničke dokumentacije za investicijske objekte komunalne infrastrukture i objekte održavanja komunalne infrastrukture,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poticanje mjera energetske učinkovitosti i obnovljivih izvora energije kod objekata i uređaja komunalne infrastrukture,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pribavljanje svih potrebnih dozvola za izgradnju komunalne infrastrukture,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 xml:space="preserve">- aktivnosti vezane uz izgradnju objekata i uređaja komunalne infrastrukture kao </w:t>
      </w:r>
      <w:r w:rsidR="007B615F">
        <w:rPr>
          <w:rFonts w:ascii="Calibri" w:hAnsi="Calibri" w:cs="Calibri"/>
          <w:sz w:val="24"/>
          <w:szCs w:val="24"/>
        </w:rPr>
        <w:t>i</w:t>
      </w:r>
      <w:r w:rsidRPr="00CC1ECD">
        <w:rPr>
          <w:rFonts w:ascii="Calibri" w:hAnsi="Calibri" w:cs="Calibri"/>
          <w:sz w:val="24"/>
          <w:szCs w:val="24"/>
        </w:rPr>
        <w:t xml:space="preserve"> koordinacija izvođenja radova održavanja i izgradnje komunalne infrastrukture,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aktivnosti vezane uz izgradnju, rekonstrukciju i održavanje objekata i uređaja komunalne infrastrukture i za izgradnju i održavanju javne rasvjete, javnih zelenih površina i opreme na javnim površinama,</w:t>
      </w:r>
    </w:p>
    <w:p w:rsidR="00CC1ECD" w:rsidRPr="00CC1ECD" w:rsidRDefault="00714417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koordiniranje aktivnosti sa Vranjevo d.o.o. za komunalne djelatnosti, razvojnom agencijom i drugim nadležnim tijelina u provedbi programa građenja i održavanja komunalne infrastrukture, praćenje namjenskog utroška proračunskih sredstava, sredstava iz državnog proračuna i fondova Europske unije u provedbi tih programa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organizacija komunalnog i poljoprivrednog redarstva na području Grada Otoka,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utvrđivanje obveznika i donošenje rješenja u upravnom postupku za naplatu komunalne naknade, komunalnog doprinosa i drugih naknada i provođenje prisilne naplate iz svoga djelokruga rada,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praćenje stanja u prostoru, priprema akata u vezi praćenja stanja u prostoru, priprema i i praćenje izrade dokumenata prostornog uređenja, praćenje ostvarivanja dokumenata prostornog uređenja, vođenje dokumentacije u prostoru te drugi upravni i stručni poslovi prostornog planiranja,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gospodarenje poslovnim prostorom u vlasništvu Grada, vođenje evidencije poslovnih prostora i zakupnika i izrade programa gospodarenjem poslovnim prostorom u vlasništvu Grada s ciljem poticanja gospodarstva</w:t>
      </w:r>
      <w:r w:rsidR="007B615F">
        <w:rPr>
          <w:rFonts w:ascii="Calibri" w:hAnsi="Calibri" w:cs="Calibri"/>
          <w:sz w:val="24"/>
          <w:szCs w:val="24"/>
        </w:rPr>
        <w:t>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poslovi prometa na području Grada Otoka,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praćenje i analiziranje stanja u području zaštite okoliša, briga o zaštiti okoliša i postupanju s otpadom, izrada izvješća, programa, planova i stručnih podloga iz područja zaštite okoliša i gospodarenje otpadom,</w:t>
      </w:r>
    </w:p>
    <w:p w:rsidR="00CC1ECD" w:rsidRP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organiziranje poslova zbrinjavanja napuštenih i izgubljenih životinja,</w:t>
      </w:r>
    </w:p>
    <w:p w:rsidR="00CC1ECD" w:rsidRDefault="00CC1ECD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C1ECD">
        <w:rPr>
          <w:rFonts w:ascii="Calibri" w:hAnsi="Calibri" w:cs="Calibri"/>
          <w:sz w:val="24"/>
          <w:szCs w:val="24"/>
        </w:rPr>
        <w:t>- obavlja i druge poslove sukladno posebnim propisima.</w:t>
      </w:r>
    </w:p>
    <w:p w:rsidR="00517762" w:rsidRDefault="00517762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517762" w:rsidRDefault="00517762" w:rsidP="00517762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16.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Radi razmatranja opće i tekuće problematike i pitanja iz djelokruga upravnih tijela te za rješavanje i izvršavanje tekućih poslova gradonačelnik može osnovati Kolegij.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Kolegij čine gradonačelnik i pročelnici upravnih odjela.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Gradonačelnik može za potrebe rasprave o pojedinim poslovima na sjednicu Kolegija pozvati i službenike upravnih odjela i službe koji su posebno stručni za određeno područje ili druge stručne osobe.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517762" w:rsidRDefault="00517762" w:rsidP="00517762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17.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Upravna tijela dužna su međusobno surađivati i pružati stručnu pomoć drugim upravnim tijelima u svojem djelokrugu, dostavljati podatke, evidencije, usklađivati planove rada, organizirati zajednička stručna savjetovanja, te poticati i druge oblike suradnje.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</w:t>
      </w:r>
    </w:p>
    <w:p w:rsidR="00517762" w:rsidRDefault="00517762" w:rsidP="00517762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</w:t>
      </w:r>
    </w:p>
    <w:p w:rsidR="00A5460F" w:rsidRDefault="00A5460F" w:rsidP="00CC1ECD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</w:p>
    <w:p w:rsidR="00A5460F" w:rsidRDefault="00A5460F" w:rsidP="00CC1ECD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IV. PRIJELAZNE I ZAVRŠNE ODREDBE</w:t>
      </w:r>
    </w:p>
    <w:p w:rsidR="00480030" w:rsidRDefault="00480030" w:rsidP="00480030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</w:p>
    <w:p w:rsidR="0084293F" w:rsidRDefault="00517762" w:rsidP="0084293F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18</w:t>
      </w:r>
      <w:r w:rsidR="0084293F">
        <w:rPr>
          <w:rFonts w:ascii="Calibri" w:hAnsi="Calibri" w:cs="Calibri"/>
          <w:sz w:val="24"/>
          <w:szCs w:val="24"/>
        </w:rPr>
        <w:t>.</w:t>
      </w:r>
    </w:p>
    <w:p w:rsidR="00C453D0" w:rsidRDefault="00125E80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</w:t>
      </w:r>
      <w:r w:rsidR="00C453D0">
        <w:rPr>
          <w:rFonts w:ascii="Calibri" w:hAnsi="Calibri" w:cs="Calibri"/>
          <w:sz w:val="24"/>
          <w:szCs w:val="24"/>
        </w:rPr>
        <w:t>Stupanjem na snagu ove Odluke pročelnici upravnih tijela Grada Otoka nastavljaju s radom kao pročelnici upravnih tijela ustrojenim ovom Odlukom, kako slijedi:</w:t>
      </w:r>
    </w:p>
    <w:p w:rsidR="003A4831" w:rsidRDefault="00C453D0" w:rsidP="003A4831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 w:rsidR="003A4831">
        <w:rPr>
          <w:rFonts w:ascii="Calibri" w:hAnsi="Calibri" w:cs="Calibri"/>
          <w:sz w:val="24"/>
          <w:szCs w:val="24"/>
        </w:rPr>
        <w:t xml:space="preserve">pročelnik dosadašnjeg Upravnog odjela za komunalno gospodarstvo i pravne poslove kao </w:t>
      </w:r>
    </w:p>
    <w:p w:rsidR="00C453D0" w:rsidRDefault="00C453D0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pročelnik </w:t>
      </w:r>
      <w:bookmarkStart w:id="1" w:name="_Hlk149127421"/>
      <w:r>
        <w:rPr>
          <w:rFonts w:ascii="Calibri" w:hAnsi="Calibri" w:cs="Calibri"/>
          <w:sz w:val="24"/>
          <w:szCs w:val="24"/>
        </w:rPr>
        <w:t>Upravnog odjela za komunalno gospodarstvo</w:t>
      </w:r>
      <w:r w:rsidR="00905FB9">
        <w:rPr>
          <w:rFonts w:ascii="Calibri" w:hAnsi="Calibri" w:cs="Calibri"/>
          <w:sz w:val="24"/>
          <w:szCs w:val="24"/>
        </w:rPr>
        <w:t>, poljoprivredu</w:t>
      </w:r>
      <w:r>
        <w:rPr>
          <w:rFonts w:ascii="Calibri" w:hAnsi="Calibri" w:cs="Calibri"/>
          <w:sz w:val="24"/>
          <w:szCs w:val="24"/>
        </w:rPr>
        <w:t xml:space="preserve"> i pravne poslove,</w:t>
      </w:r>
      <w:bookmarkEnd w:id="1"/>
    </w:p>
    <w:p w:rsidR="00C453D0" w:rsidRDefault="00C453D0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pročelnik dosadašnjeg Upravnog odjela za društvene djelatnosti, samoupravu i opće poslove kao pročelnik Službe – Tajništvo Grada,</w:t>
      </w:r>
    </w:p>
    <w:p w:rsidR="00C453D0" w:rsidRDefault="00C453D0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 </w:t>
      </w:r>
      <w:bookmarkStart w:id="2" w:name="_Hlk149127411"/>
      <w:r w:rsidR="00AC5306">
        <w:rPr>
          <w:rFonts w:ascii="Calibri" w:hAnsi="Calibri" w:cs="Calibri"/>
          <w:sz w:val="24"/>
          <w:szCs w:val="24"/>
        </w:rPr>
        <w:t>pročelnik dosadaš</w:t>
      </w:r>
      <w:r>
        <w:rPr>
          <w:rFonts w:ascii="Calibri" w:hAnsi="Calibri" w:cs="Calibri"/>
          <w:sz w:val="24"/>
          <w:szCs w:val="24"/>
        </w:rPr>
        <w:t>nj</w:t>
      </w:r>
      <w:r w:rsidR="00B356B6">
        <w:rPr>
          <w:rFonts w:ascii="Calibri" w:hAnsi="Calibri" w:cs="Calibri"/>
          <w:sz w:val="24"/>
          <w:szCs w:val="24"/>
        </w:rPr>
        <w:t>eg</w:t>
      </w:r>
      <w:bookmarkEnd w:id="2"/>
      <w:r w:rsidR="00AC5306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Upravnog odjela za financije, gospodarstvo i poljoprivredu kao pročelnik Upravnog odjela za finacije i gospodarstvo.</w:t>
      </w:r>
    </w:p>
    <w:p w:rsidR="00C453D0" w:rsidRDefault="00C453D0" w:rsidP="001C3CDC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C453D0" w:rsidRDefault="00AC5306" w:rsidP="00C453D0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19</w:t>
      </w:r>
      <w:r w:rsidR="00C453D0">
        <w:rPr>
          <w:rFonts w:ascii="Calibri" w:hAnsi="Calibri" w:cs="Calibri"/>
          <w:sz w:val="24"/>
          <w:szCs w:val="24"/>
        </w:rPr>
        <w:t>.</w:t>
      </w:r>
    </w:p>
    <w:p w:rsidR="00C453D0" w:rsidRDefault="00125E80" w:rsidP="00C453D0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</w:t>
      </w:r>
      <w:r w:rsidR="00C453D0">
        <w:rPr>
          <w:rFonts w:ascii="Calibri" w:hAnsi="Calibri" w:cs="Calibri"/>
          <w:sz w:val="24"/>
          <w:szCs w:val="24"/>
        </w:rPr>
        <w:t xml:space="preserve">Pravilnik o unutarnjem redu upravnih tijela donijet će Gradonačelnik </w:t>
      </w:r>
      <w:r w:rsidR="007B615F">
        <w:rPr>
          <w:rFonts w:ascii="Calibri" w:hAnsi="Calibri" w:cs="Calibri"/>
          <w:sz w:val="24"/>
          <w:szCs w:val="24"/>
        </w:rPr>
        <w:t>n</w:t>
      </w:r>
      <w:r w:rsidR="00C453D0">
        <w:rPr>
          <w:rFonts w:ascii="Calibri" w:hAnsi="Calibri" w:cs="Calibri"/>
          <w:sz w:val="24"/>
          <w:szCs w:val="24"/>
        </w:rPr>
        <w:t>a prijedlog pročelnika upravnih tijela u roku od 30 dana od dana stupanja na snagu ove Odluke.</w:t>
      </w:r>
    </w:p>
    <w:p w:rsidR="00C453D0" w:rsidRDefault="00125E80" w:rsidP="00B356B6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</w:t>
      </w:r>
      <w:r w:rsidR="00C453D0">
        <w:rPr>
          <w:rFonts w:ascii="Calibri" w:hAnsi="Calibri" w:cs="Calibri"/>
          <w:sz w:val="24"/>
          <w:szCs w:val="24"/>
        </w:rPr>
        <w:t>Službenici i namještenici zatečeni u službi na dan stupanja na snagu ove Odluke do donošenja Pravilnika o unutarnjem redu upravnih tijela Grada Otoka i izvršnosti rješenja</w:t>
      </w:r>
      <w:r w:rsidR="00B356B6">
        <w:rPr>
          <w:rFonts w:ascii="Calibri" w:hAnsi="Calibri" w:cs="Calibri"/>
          <w:sz w:val="24"/>
          <w:szCs w:val="24"/>
        </w:rPr>
        <w:t xml:space="preserve"> o rasporedu na radna mjesta prema tom Pravilniku obavljaju polsove koje su do sada obavljali, odnosno druge poslove po nalogu pročelnika, a pravo na plaću i ostala prava iz slu</w:t>
      </w:r>
      <w:r w:rsidR="007B615F">
        <w:rPr>
          <w:rFonts w:ascii="Calibri" w:hAnsi="Calibri" w:cs="Calibri"/>
          <w:sz w:val="24"/>
          <w:szCs w:val="24"/>
        </w:rPr>
        <w:t>ž</w:t>
      </w:r>
      <w:r w:rsidR="00B356B6">
        <w:rPr>
          <w:rFonts w:ascii="Calibri" w:hAnsi="Calibri" w:cs="Calibri"/>
          <w:sz w:val="24"/>
          <w:szCs w:val="24"/>
        </w:rPr>
        <w:t>be ostvaruju prema dosadašnjim rješenjima.</w:t>
      </w:r>
    </w:p>
    <w:p w:rsidR="00B356B6" w:rsidRDefault="00B356B6" w:rsidP="00B356B6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B356B6" w:rsidRDefault="00AC5306" w:rsidP="00B356B6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20</w:t>
      </w:r>
      <w:r w:rsidR="00B356B6">
        <w:rPr>
          <w:rFonts w:ascii="Calibri" w:hAnsi="Calibri" w:cs="Calibri"/>
          <w:sz w:val="24"/>
          <w:szCs w:val="24"/>
        </w:rPr>
        <w:t>.</w:t>
      </w:r>
    </w:p>
    <w:p w:rsidR="00B356B6" w:rsidRDefault="00125E80" w:rsidP="00125E80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</w:t>
      </w:r>
      <w:r w:rsidR="00B356B6">
        <w:rPr>
          <w:rFonts w:ascii="Calibri" w:hAnsi="Calibri" w:cs="Calibri"/>
          <w:sz w:val="24"/>
          <w:szCs w:val="24"/>
        </w:rPr>
        <w:t>Stupanjem na snagu ove Odluke prestaje važiti Odluka o ustrojstvu i djelokrugu upravni</w:t>
      </w:r>
      <w:r w:rsidR="00973613">
        <w:rPr>
          <w:rFonts w:ascii="Calibri" w:hAnsi="Calibri" w:cs="Calibri"/>
          <w:sz w:val="24"/>
          <w:szCs w:val="24"/>
        </w:rPr>
        <w:t>h</w:t>
      </w:r>
      <w:r w:rsidR="00B356B6">
        <w:rPr>
          <w:rFonts w:ascii="Calibri" w:hAnsi="Calibri" w:cs="Calibri"/>
          <w:sz w:val="24"/>
          <w:szCs w:val="24"/>
        </w:rPr>
        <w:t xml:space="preserve"> tijela Grada Otoka („Službeni vjesnik“ </w:t>
      </w:r>
      <w:r w:rsidR="00973613">
        <w:rPr>
          <w:rFonts w:ascii="Calibri" w:hAnsi="Calibri" w:cs="Calibri"/>
          <w:sz w:val="24"/>
          <w:szCs w:val="24"/>
        </w:rPr>
        <w:t xml:space="preserve">Vukovarsko-srijemske županije </w:t>
      </w:r>
      <w:r w:rsidR="00B356B6">
        <w:rPr>
          <w:rFonts w:ascii="Calibri" w:hAnsi="Calibri" w:cs="Calibri"/>
          <w:sz w:val="24"/>
          <w:szCs w:val="24"/>
        </w:rPr>
        <w:t xml:space="preserve">br. 20/17 </w:t>
      </w:r>
      <w:r w:rsidR="00973613">
        <w:rPr>
          <w:rFonts w:ascii="Calibri" w:hAnsi="Calibri" w:cs="Calibri"/>
          <w:sz w:val="24"/>
          <w:szCs w:val="24"/>
        </w:rPr>
        <w:t xml:space="preserve">i </w:t>
      </w:r>
      <w:r w:rsidR="006D61A5">
        <w:rPr>
          <w:rFonts w:ascii="Calibri" w:hAnsi="Calibri" w:cs="Calibri"/>
          <w:sz w:val="24"/>
          <w:szCs w:val="24"/>
        </w:rPr>
        <w:t>„</w:t>
      </w:r>
      <w:r w:rsidR="00973613">
        <w:rPr>
          <w:rFonts w:ascii="Calibri" w:hAnsi="Calibri" w:cs="Calibri"/>
          <w:sz w:val="24"/>
          <w:szCs w:val="24"/>
        </w:rPr>
        <w:t>Služb</w:t>
      </w:r>
      <w:r w:rsidR="006D61A5">
        <w:rPr>
          <w:rFonts w:ascii="Calibri" w:hAnsi="Calibri" w:cs="Calibri"/>
          <w:sz w:val="24"/>
          <w:szCs w:val="24"/>
        </w:rPr>
        <w:t xml:space="preserve">eni vjesnik“ </w:t>
      </w:r>
      <w:r w:rsidR="00973613">
        <w:rPr>
          <w:rFonts w:ascii="Calibri" w:hAnsi="Calibri" w:cs="Calibri"/>
          <w:sz w:val="24"/>
          <w:szCs w:val="24"/>
        </w:rPr>
        <w:t>Grada Otoka</w:t>
      </w:r>
      <w:r w:rsidR="006D61A5">
        <w:rPr>
          <w:rFonts w:ascii="Calibri" w:hAnsi="Calibri" w:cs="Calibri"/>
          <w:sz w:val="24"/>
          <w:szCs w:val="24"/>
        </w:rPr>
        <w:t xml:space="preserve"> br.</w:t>
      </w:r>
      <w:r w:rsidR="00973613">
        <w:rPr>
          <w:rFonts w:ascii="Calibri" w:hAnsi="Calibri" w:cs="Calibri"/>
          <w:sz w:val="24"/>
          <w:szCs w:val="24"/>
        </w:rPr>
        <w:t xml:space="preserve"> </w:t>
      </w:r>
      <w:r w:rsidR="00B356B6">
        <w:rPr>
          <w:rFonts w:ascii="Calibri" w:hAnsi="Calibri" w:cs="Calibri"/>
          <w:sz w:val="24"/>
          <w:szCs w:val="24"/>
        </w:rPr>
        <w:t>1/20).</w:t>
      </w:r>
    </w:p>
    <w:p w:rsidR="00B356B6" w:rsidRDefault="00B356B6" w:rsidP="00125E80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6D61A5" w:rsidRDefault="006D61A5" w:rsidP="00125E80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B356B6" w:rsidRDefault="00AC5306" w:rsidP="00B356B6">
      <w:pPr>
        <w:tabs>
          <w:tab w:val="left" w:pos="7050"/>
        </w:tabs>
        <w:spacing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Članak 21</w:t>
      </w:r>
      <w:r w:rsidR="00B356B6">
        <w:rPr>
          <w:rFonts w:ascii="Calibri" w:hAnsi="Calibri" w:cs="Calibri"/>
          <w:sz w:val="24"/>
          <w:szCs w:val="24"/>
        </w:rPr>
        <w:t>.</w:t>
      </w:r>
    </w:p>
    <w:p w:rsidR="00B356B6" w:rsidRDefault="00125E80" w:rsidP="00125E80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</w:t>
      </w:r>
      <w:r w:rsidR="00B356B6">
        <w:rPr>
          <w:rFonts w:ascii="Calibri" w:hAnsi="Calibri" w:cs="Calibri"/>
          <w:sz w:val="24"/>
          <w:szCs w:val="24"/>
        </w:rPr>
        <w:t>Ova Odluka objavit će se u Službenom vjesniku Grada Otoka i stupa na snagu osmog dana od dana objave.</w:t>
      </w:r>
    </w:p>
    <w:p w:rsidR="00FB368D" w:rsidRDefault="00FB368D" w:rsidP="00125E80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</w:p>
    <w:p w:rsidR="00B356B6" w:rsidRDefault="00B356B6" w:rsidP="00B356B6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 PREDSJEDNIK VIJEĆA</w:t>
      </w:r>
    </w:p>
    <w:p w:rsidR="00480030" w:rsidRDefault="00B356B6" w:rsidP="00FB368D">
      <w:pPr>
        <w:tabs>
          <w:tab w:val="left" w:pos="7050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     </w:t>
      </w:r>
      <w:r w:rsidR="006D61A5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 Stjepan Topalović</w:t>
      </w:r>
    </w:p>
    <w:p w:rsidR="00480030" w:rsidRDefault="00480030" w:rsidP="00480030">
      <w:pPr>
        <w:tabs>
          <w:tab w:val="left" w:pos="7050"/>
        </w:tabs>
        <w:spacing w:after="0"/>
        <w:rPr>
          <w:rFonts w:ascii="Calibri" w:hAnsi="Calibri" w:cs="Calibri"/>
          <w:sz w:val="24"/>
          <w:szCs w:val="24"/>
        </w:rPr>
      </w:pPr>
    </w:p>
    <w:sectPr w:rsidR="00480030" w:rsidSect="0097361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079A3"/>
    <w:multiLevelType w:val="hybridMultilevel"/>
    <w:tmpl w:val="83609F08"/>
    <w:lvl w:ilvl="0" w:tplc="4E8491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66C98"/>
    <w:multiLevelType w:val="hybridMultilevel"/>
    <w:tmpl w:val="C196474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63B8F"/>
    <w:rsid w:val="00035AA5"/>
    <w:rsid w:val="0005018F"/>
    <w:rsid w:val="0007165E"/>
    <w:rsid w:val="000A2BEE"/>
    <w:rsid w:val="000F6529"/>
    <w:rsid w:val="00125E80"/>
    <w:rsid w:val="001351BA"/>
    <w:rsid w:val="001932D0"/>
    <w:rsid w:val="001C3CDC"/>
    <w:rsid w:val="002835C6"/>
    <w:rsid w:val="00306DE1"/>
    <w:rsid w:val="00330D12"/>
    <w:rsid w:val="00331D9D"/>
    <w:rsid w:val="003A4831"/>
    <w:rsid w:val="00407ACB"/>
    <w:rsid w:val="004245A2"/>
    <w:rsid w:val="00480030"/>
    <w:rsid w:val="004C5D84"/>
    <w:rsid w:val="00517762"/>
    <w:rsid w:val="00537718"/>
    <w:rsid w:val="005C1E5F"/>
    <w:rsid w:val="005E42D0"/>
    <w:rsid w:val="0065285E"/>
    <w:rsid w:val="00663B8F"/>
    <w:rsid w:val="006D0570"/>
    <w:rsid w:val="006D61A5"/>
    <w:rsid w:val="00714417"/>
    <w:rsid w:val="00724B05"/>
    <w:rsid w:val="007356A5"/>
    <w:rsid w:val="00791412"/>
    <w:rsid w:val="0079609E"/>
    <w:rsid w:val="007B0BA7"/>
    <w:rsid w:val="007B615F"/>
    <w:rsid w:val="007B7996"/>
    <w:rsid w:val="0084293F"/>
    <w:rsid w:val="008771C5"/>
    <w:rsid w:val="00883451"/>
    <w:rsid w:val="00887041"/>
    <w:rsid w:val="00905FB9"/>
    <w:rsid w:val="00925CC6"/>
    <w:rsid w:val="00946453"/>
    <w:rsid w:val="0095439D"/>
    <w:rsid w:val="00973613"/>
    <w:rsid w:val="0098210C"/>
    <w:rsid w:val="00992171"/>
    <w:rsid w:val="009B3745"/>
    <w:rsid w:val="009E717F"/>
    <w:rsid w:val="00A5460F"/>
    <w:rsid w:val="00AC5306"/>
    <w:rsid w:val="00B356B6"/>
    <w:rsid w:val="00B467E4"/>
    <w:rsid w:val="00B641C4"/>
    <w:rsid w:val="00B71A6C"/>
    <w:rsid w:val="00B73C7D"/>
    <w:rsid w:val="00BE3C3F"/>
    <w:rsid w:val="00C34339"/>
    <w:rsid w:val="00C453D0"/>
    <w:rsid w:val="00C703A6"/>
    <w:rsid w:val="00C82DB8"/>
    <w:rsid w:val="00CC1ECD"/>
    <w:rsid w:val="00D058A8"/>
    <w:rsid w:val="00D33ACD"/>
    <w:rsid w:val="00D757AF"/>
    <w:rsid w:val="00E10E00"/>
    <w:rsid w:val="00E61284"/>
    <w:rsid w:val="00E8171F"/>
    <w:rsid w:val="00E91BC3"/>
    <w:rsid w:val="00FB36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70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7</Pages>
  <Words>2658</Words>
  <Characters>15155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User</cp:lastModifiedBy>
  <cp:revision>8</cp:revision>
  <cp:lastPrinted>2023-11-03T07:33:00Z</cp:lastPrinted>
  <dcterms:created xsi:type="dcterms:W3CDTF">2023-11-02T11:06:00Z</dcterms:created>
  <dcterms:modified xsi:type="dcterms:W3CDTF">2023-11-03T10:51:00Z</dcterms:modified>
</cp:coreProperties>
</file>