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9E2B" w14:textId="77777777" w:rsidR="00521DF3" w:rsidRDefault="00521DF3" w:rsidP="00521DF3">
      <w:r>
        <w:rPr>
          <w:noProof/>
        </w:rPr>
        <mc:AlternateContent>
          <mc:Choice Requires="wps">
            <w:drawing>
              <wp:anchor distT="0" distB="0" distL="457200" distR="118745" simplePos="0" relativeHeight="251666432" behindDoc="0" locked="0" layoutInCell="0" allowOverlap="1" wp14:anchorId="2966BF53" wp14:editId="65C6959D">
                <wp:simplePos x="0" y="0"/>
                <wp:positionH relativeFrom="margin">
                  <wp:posOffset>-337185</wp:posOffset>
                </wp:positionH>
                <wp:positionV relativeFrom="paragraph">
                  <wp:posOffset>0</wp:posOffset>
                </wp:positionV>
                <wp:extent cx="3263900" cy="6610350"/>
                <wp:effectExtent l="0" t="0" r="12700" b="19050"/>
                <wp:wrapSquare wrapText="bothSides"/>
                <wp:docPr id="741654364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6610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7B62D349" w14:textId="77777777" w:rsidR="00521DF3" w:rsidRPr="0030680C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680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OBJEKTI KOJI U ODNOSU NA BIOSIGURNOSNE MJERE PRIPADAJU </w:t>
                            </w:r>
                            <w:r w:rsidRPr="0030680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KATEGORIJI 0, 1 i 2</w:t>
                            </w:r>
                          </w:p>
                          <w:p w14:paraId="1950891D" w14:textId="77777777" w:rsidR="00521DF3" w:rsidRPr="0030680C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1A8DF19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680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USMRĆENE SVINJE I SVINJE UGINULE ZBOG ASK</w:t>
                            </w:r>
                          </w:p>
                          <w:p w14:paraId="06839974" w14:textId="77777777" w:rsidR="00521DF3" w:rsidRPr="0030680C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Program potpore sektoru svinjogojstva zbog onemogućene aktivnosti uslijed pojave afričke svinjske kuge - </w:t>
                            </w:r>
                            <w:r w:rsidRPr="0030680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MJERA 1 </w:t>
                            </w: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(DE MINIMIS POTPORA)</w:t>
                            </w:r>
                          </w:p>
                          <w:p w14:paraId="01A2A2AE" w14:textId="77777777" w:rsidR="00521DF3" w:rsidRPr="0030680C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Uvjeti za ostvarenje potpore:</w:t>
                            </w:r>
                          </w:p>
                          <w:p w14:paraId="57478EC7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UPIS U UPISNIK POLJOPRIVREDNIKA ILI UPISNIK OPG (</w:t>
                            </w:r>
                            <w:r w:rsidRPr="0030680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MIBPG</w:t>
                            </w: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F3D5084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ZAPISNIK VETERINARSKOG INSPEKTORA </w:t>
                            </w:r>
                          </w:p>
                          <w:p w14:paraId="1E46D6A9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KORISNIK PRIPADA MIKRO, MALIM ILI SREDNJIM PODUZEĆIMA</w:t>
                            </w:r>
                          </w:p>
                          <w:p w14:paraId="1EA5CADE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OBJEKT SE NALAZI U ZONI OGRANIČENJA</w:t>
                            </w:r>
                          </w:p>
                          <w:p w14:paraId="59646656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 OBJEKTU JE UTVĐENO UGINUĆE I/ILI JE PROVEDENO USMRĆIVANJE SVINJA POČEVŠI OD 26. LIPNJA 2023. godine</w:t>
                            </w:r>
                          </w:p>
                          <w:p w14:paraId="7BB6DA37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NA OBJEKTU JE ZABRANJENO DRŽANJE SVINJA U NAREDNOM RAZDOBLJU OD NAJMANJE 12 MJESECI</w:t>
                            </w:r>
                          </w:p>
                          <w:p w14:paraId="30DE5C2E" w14:textId="77777777" w:rsidR="00521DF3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D830F46" w14:textId="77777777" w:rsidR="00521DF3" w:rsidRPr="0030680C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680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Za potporu se NE PODNOSI ZAHTJEV.</w:t>
                            </w:r>
                          </w:p>
                          <w:p w14:paraId="07EDE3F9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Potpora se dodjeljuje temeljem odluke o prihvatljivim korisnicima, a odluka se donosi na temelju podataka zabilježenih u aplikaciji NUSPROIZVODI i podataka navedenih na ZAPISNIKU VETERINARSKOG INSPEKTORA.</w:t>
                            </w:r>
                          </w:p>
                          <w:p w14:paraId="4C4F7E61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Potpora se dodjeljuje mjesečno i to u tekućem mjesecu za svinje koje su uginule ili su usmrćene u prethodnom mjesecu počevši od 26. lipnja 2023. godine.</w:t>
                            </w:r>
                          </w:p>
                          <w:p w14:paraId="20B02E8D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Potpora se isplaćuje na račun naveden u Upisniku poljoprivrednika ili Upisniku obiteljskih poljoprivrednih gospodarstava.</w:t>
                            </w:r>
                          </w:p>
                          <w:p w14:paraId="21F68C80" w14:textId="77777777" w:rsidR="00521DF3" w:rsidRPr="0030680C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Iznos potpore za svaku pojedinu kategoriju i težinski razred svinja utvrđen je na temelju podataka o cijenama u tjednu u kojem je potvrđena pojava afričke svinjske kuge u RH i iznosi:</w:t>
                            </w:r>
                          </w:p>
                          <w:p w14:paraId="0A78C399" w14:textId="77777777" w:rsidR="00521DF3" w:rsidRPr="0030680C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za prasad i odojke do 35 kg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= 100,00 eura / grlu</w:t>
                            </w:r>
                          </w:p>
                          <w:p w14:paraId="55F487CB" w14:textId="77777777" w:rsidR="00521DF3" w:rsidRPr="0030680C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za tovne svinje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= 2,00 eura / kg žive težine</w:t>
                            </w:r>
                          </w:p>
                          <w:p w14:paraId="210A4DF7" w14:textId="77777777" w:rsidR="00521DF3" w:rsidRPr="0030680C" w:rsidRDefault="00521DF3" w:rsidP="00521DF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za </w:t>
                            </w:r>
                            <w:proofErr w:type="spellStart"/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nazimice</w:t>
                            </w:r>
                            <w:proofErr w:type="spellEnd"/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krmače i neraste = 650,00 eura / grlu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6BF53" id="Samooblik 14" o:spid="_x0000_s1026" style="position:absolute;margin-left:-26.55pt;margin-top:0;width:257pt;height:520.5pt;z-index:251666432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" o:allowincell="f" filled="f" strokecolor="#2f5496 [2404]" strokeweight=".25pt">
                <v:textbox inset=",7.2pt,,7.2pt">
                  <w:txbxContent>
                    <w:p w14:paraId="7B62D349" w14:textId="77777777" w:rsidR="00521DF3" w:rsidRPr="0030680C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30680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OBJEKTI KOJI U ODNOSU NA BIOSIGURNOSNE MJERE PRIPADAJU </w:t>
                      </w:r>
                      <w:r w:rsidRPr="0030680C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KATEGORIJI 0, 1 i 2</w:t>
                      </w:r>
                    </w:p>
                    <w:p w14:paraId="1950891D" w14:textId="77777777" w:rsidR="00521DF3" w:rsidRPr="0030680C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14:paraId="41A8DF19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30680C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USMRĆENE SVINJE I SVINJE UGINULE ZBOG ASK</w:t>
                      </w:r>
                    </w:p>
                    <w:p w14:paraId="06839974" w14:textId="77777777" w:rsidR="00521DF3" w:rsidRPr="0030680C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 xml:space="preserve">Program potpore sektoru svinjogojstva zbog onemogućene aktivnosti uslijed pojave afričke svinjske kuge - </w:t>
                      </w:r>
                      <w:r w:rsidRPr="0030680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MJERA 1 </w:t>
                      </w: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(DE MINIMIS POTPORA)</w:t>
                      </w:r>
                    </w:p>
                    <w:p w14:paraId="01A2A2AE" w14:textId="77777777" w:rsidR="00521DF3" w:rsidRPr="0030680C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Uvjeti za ostvarenje potpore:</w:t>
                      </w:r>
                    </w:p>
                    <w:p w14:paraId="57478EC7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UPIS U UPISNIK POLJOPRIVREDNIKA ILI UPISNIK OPG (</w:t>
                      </w:r>
                      <w:r w:rsidRPr="0030680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MIBPG</w:t>
                      </w: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</w:p>
                    <w:p w14:paraId="6F3D5084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 xml:space="preserve">ZAPISNIK VETERINARSKOG INSPEKTORA </w:t>
                      </w:r>
                    </w:p>
                    <w:p w14:paraId="1E46D6A9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KORISNIK PRIPADA MIKRO, MALIM ILI SREDNJIM PODUZEĆIMA</w:t>
                      </w:r>
                    </w:p>
                    <w:p w14:paraId="1EA5CADE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OBJEKT SE NALAZI U ZONI OGRANIČENJA</w:t>
                      </w:r>
                    </w:p>
                    <w:p w14:paraId="59646656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NA OBJEKTU JE UTVĐENO UGINUĆE I/ILI JE PROVEDENO USMRĆIVANJE SVINJA POČEVŠI OD 26. LIPNJA 2023. godine</w:t>
                      </w:r>
                    </w:p>
                    <w:p w14:paraId="7BB6DA37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NA OBJEKTU JE ZABRANJENO DRŽANJE SVINJA U NAREDNOM RAZDOBLJU OD NAJMANJE 12 MJESECI</w:t>
                      </w:r>
                    </w:p>
                    <w:p w14:paraId="30DE5C2E" w14:textId="77777777" w:rsidR="00521DF3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14:paraId="5D830F46" w14:textId="77777777" w:rsidR="00521DF3" w:rsidRPr="0030680C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30680C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Za potporu se NE PODNOSI ZAHTJEV.</w:t>
                      </w:r>
                    </w:p>
                    <w:p w14:paraId="07EDE3F9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Potpora se dodjeljuje temeljem odluke o prihvatljivim korisnicima, a odluka se donosi na temelju podataka zabilježenih u aplikaciji NUSPROIZVODI i podataka navedenih na ZAPISNIKU VETERINARSKOG INSPEKTORA.</w:t>
                      </w:r>
                    </w:p>
                    <w:p w14:paraId="4C4F7E61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Potpora se dodjeljuje mjesečno i to u tekućem mjesecu za svinje koje su uginule ili su usmrćene u prethodnom mjesecu počevši od 26. lipnja 2023. godine.</w:t>
                      </w:r>
                    </w:p>
                    <w:p w14:paraId="20B02E8D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Potpora se isplaćuje na račun naveden u Upisniku poljoprivrednika ili Upisniku obiteljskih poljoprivrednih gospodarstava.</w:t>
                      </w:r>
                    </w:p>
                    <w:p w14:paraId="21F68C80" w14:textId="77777777" w:rsidR="00521DF3" w:rsidRPr="0030680C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Iznos potpore za svaku pojedinu kategoriju i težinski razred svinja utvrđen je na temelju podataka o cijenama u tjednu u kojem je potvrđena pojava afričke svinjske kuge u RH i iznosi:</w:t>
                      </w:r>
                    </w:p>
                    <w:p w14:paraId="0A78C399" w14:textId="77777777" w:rsidR="00521DF3" w:rsidRPr="0030680C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za prasad i odojke do 35 kg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= 100,00 eura / grlu</w:t>
                      </w:r>
                    </w:p>
                    <w:p w14:paraId="55F487CB" w14:textId="77777777" w:rsidR="00521DF3" w:rsidRPr="0030680C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za tovne svinje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= 2,00 eura / kg žive težine</w:t>
                      </w:r>
                    </w:p>
                    <w:p w14:paraId="210A4DF7" w14:textId="77777777" w:rsidR="00521DF3" w:rsidRPr="0030680C" w:rsidRDefault="00521DF3" w:rsidP="00521DF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 xml:space="preserve">za </w:t>
                      </w:r>
                      <w:proofErr w:type="spellStart"/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nazimice</w:t>
                      </w:r>
                      <w:proofErr w:type="spellEnd"/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, krmače i neraste = 650,00 eura / grlu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57200" distR="118745" simplePos="0" relativeHeight="251667456" behindDoc="0" locked="0" layoutInCell="0" allowOverlap="1" wp14:anchorId="0E66864C" wp14:editId="0E3AD86C">
                <wp:simplePos x="0" y="0"/>
                <wp:positionH relativeFrom="margin">
                  <wp:posOffset>3136265</wp:posOffset>
                </wp:positionH>
                <wp:positionV relativeFrom="paragraph">
                  <wp:posOffset>0</wp:posOffset>
                </wp:positionV>
                <wp:extent cx="3282950" cy="6597650"/>
                <wp:effectExtent l="0" t="0" r="12700" b="12700"/>
                <wp:wrapSquare wrapText="bothSides"/>
                <wp:docPr id="629257202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0" cy="659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5EB61679" w14:textId="77777777" w:rsidR="00521DF3" w:rsidRPr="0030680C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680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OBJEKTI KOJI U ODNOSU NA BIOSIGURNOSNE MJERE PRIPADAJU </w:t>
                            </w:r>
                            <w:r w:rsidRPr="0030680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KATEGORIJI 0, 1 i 2</w:t>
                            </w:r>
                          </w:p>
                          <w:p w14:paraId="0A890770" w14:textId="77777777" w:rsidR="00521DF3" w:rsidRPr="0030680C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5EF013E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680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SVINJE OTPREMLJENE NA KLAONICU ODREĐENU OD MINISTARSTVA ZA KLANJE SVINJA S OBJEKATA U ZONAMA OGRANIČENJA</w:t>
                            </w:r>
                          </w:p>
                          <w:p w14:paraId="7D0F9225" w14:textId="77777777" w:rsidR="00521DF3" w:rsidRPr="0030680C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Program potpore sektoru svinjogojstva zbog onemogućene aktivnosti uslijed pojave afričke svinjske kuge - </w:t>
                            </w:r>
                            <w:r w:rsidRPr="0030680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MJERA 2 </w:t>
                            </w: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(DE MINIMIS POTPORA)</w:t>
                            </w:r>
                          </w:p>
                          <w:p w14:paraId="5966817D" w14:textId="77777777" w:rsidR="00521DF3" w:rsidRPr="0030680C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Uvjeti za ostvarenje potpore:</w:t>
                            </w:r>
                          </w:p>
                          <w:p w14:paraId="4C826F8D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UPIS U UPISNIK POLJOPRIVREDNIKA ILI UPISNIK OPG (</w:t>
                            </w:r>
                            <w:r w:rsidRPr="0030680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MIBPG</w:t>
                            </w: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2FE5794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ZAPISNIK VETERINARSKOG INSPEKTORA </w:t>
                            </w:r>
                          </w:p>
                          <w:p w14:paraId="32729D10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KORISNIK PRIPADA MIKRO, MALIM ILI SREDNJIM PODUZEĆIMA</w:t>
                            </w:r>
                          </w:p>
                          <w:p w14:paraId="72002F8C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OBJEKT SE NALAZI U ZONI OGRANIČENJA</w:t>
                            </w:r>
                          </w:p>
                          <w:p w14:paraId="0C2D0BAB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 OBJEKTA SU SVINJE OTPREMLJENE U KLAONICU ODREĐENU OD MINISTARSTVA</w:t>
                            </w:r>
                          </w:p>
                          <w:p w14:paraId="372551B3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NA OBJEKTU JE ZABRANJENO DRŽANJE SVINJA NAJMANJE 12 MJESECI</w:t>
                            </w:r>
                          </w:p>
                          <w:p w14:paraId="2DBC0ACF" w14:textId="77777777" w:rsidR="00521DF3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1F76551" w14:textId="77777777" w:rsidR="00521DF3" w:rsidRPr="0030680C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680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Za potporu se PODNOSI ZAHTJEV.</w:t>
                            </w:r>
                          </w:p>
                          <w:p w14:paraId="2AF69E28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Zahtjev se podnosi u AGRONET sustavu Agencije za plaćanja.</w:t>
                            </w:r>
                          </w:p>
                          <w:p w14:paraId="521E342E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Ispisani i ovjereni zahtjev dostavlja se na adresu Agencije za plaćanja.</w:t>
                            </w:r>
                          </w:p>
                          <w:p w14:paraId="6BC4A5C5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Uz zahtjev je potrebno priložiti račun ili otkupni blok iz kojeg je razvidna količina, i cijena koju je klaonica platila za preuzete svinje. </w:t>
                            </w:r>
                          </w:p>
                          <w:p w14:paraId="72186755" w14:textId="77777777" w:rsidR="00521DF3" w:rsidRPr="0030680C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Zahtjev se podnosi do 15.-og u mjesecu za prethodni mjesec.</w:t>
                            </w:r>
                          </w:p>
                          <w:p w14:paraId="2D410FF5" w14:textId="77777777" w:rsidR="00521DF3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40DE905" w14:textId="77777777" w:rsidR="00521DF3" w:rsidRPr="00EC6A73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6A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Potpora se obračunava kao razlika u cijeni ostvarenoj prodajom svinja na klaonici i tržišnoj cijeni pojedinih kategorija i težinskih razreda svinja u tjednu u kojem je potvrđena ASK i koja iznosi:</w:t>
                            </w:r>
                          </w:p>
                          <w:p w14:paraId="14B13571" w14:textId="77777777" w:rsidR="00521DF3" w:rsidRPr="0030680C" w:rsidRDefault="00521DF3" w:rsidP="00521DF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za prasad i odojke do 35 kg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= 100,00 eura / grlu</w:t>
                            </w:r>
                          </w:p>
                          <w:p w14:paraId="6D5BF49C" w14:textId="77777777" w:rsidR="00521DF3" w:rsidRPr="0030680C" w:rsidRDefault="00521DF3" w:rsidP="00521DF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za tovne svinje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= 2,00 eura / kg žive težine</w:t>
                            </w:r>
                          </w:p>
                          <w:p w14:paraId="7BC3E63A" w14:textId="77777777" w:rsidR="00521DF3" w:rsidRPr="0030680C" w:rsidRDefault="00521DF3" w:rsidP="00521DF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za </w:t>
                            </w:r>
                            <w:proofErr w:type="spellStart"/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nazimice</w:t>
                            </w:r>
                            <w:proofErr w:type="spellEnd"/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krmače i neraste = 650,00 eura / grlu</w:t>
                            </w:r>
                          </w:p>
                          <w:p w14:paraId="25642C18" w14:textId="77777777" w:rsidR="00521DF3" w:rsidRPr="0030680C" w:rsidRDefault="00521DF3" w:rsidP="00521DF3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color w:val="2F5496" w:themeColor="accent1" w:themeShade="BF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68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Potpora se isplaćuje na račun naveden u Upisniku poljoprivrednika ili Upisniku OPG.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6864C" id="_x0000_s1027" style="position:absolute;margin-left:246.95pt;margin-top:0;width:258.5pt;height:519.5pt;z-index:251667456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" o:allowincell="f" filled="f" strokecolor="#2f5496 [2404]" strokeweight=".25pt">
                <v:textbox inset=",7.2pt,,7.2pt">
                  <w:txbxContent>
                    <w:p w14:paraId="5EB61679" w14:textId="77777777" w:rsidR="00521DF3" w:rsidRPr="0030680C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30680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OBJEKTI KOJI U ODNOSU NA BIOSIGURNOSNE MJERE PRIPADAJU </w:t>
                      </w:r>
                      <w:r w:rsidRPr="0030680C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KATEGORIJI 0, 1 i 2</w:t>
                      </w:r>
                    </w:p>
                    <w:p w14:paraId="0A890770" w14:textId="77777777" w:rsidR="00521DF3" w:rsidRPr="0030680C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14:paraId="45EF013E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30680C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SVINJE OTPREMLJENE NA KLAONICU ODREĐENU OD MINISTARSTVA ZA KLANJE SVINJA S OBJEKATA U ZONAMA OGRANIČENJA</w:t>
                      </w:r>
                    </w:p>
                    <w:p w14:paraId="7D0F9225" w14:textId="77777777" w:rsidR="00521DF3" w:rsidRPr="0030680C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 xml:space="preserve">Program potpore sektoru svinjogojstva zbog onemogućene aktivnosti uslijed pojave afričke svinjske kuge - </w:t>
                      </w:r>
                      <w:r w:rsidRPr="0030680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MJERA 2 </w:t>
                      </w: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(DE MINIMIS POTPORA)</w:t>
                      </w:r>
                    </w:p>
                    <w:p w14:paraId="5966817D" w14:textId="77777777" w:rsidR="00521DF3" w:rsidRPr="0030680C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Uvjeti za ostvarenje potpore:</w:t>
                      </w:r>
                    </w:p>
                    <w:p w14:paraId="4C826F8D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UPIS U UPISNIK POLJOPRIVREDNIKA ILI UPISNIK OPG (</w:t>
                      </w:r>
                      <w:r w:rsidRPr="0030680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MIBPG</w:t>
                      </w: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</w:p>
                    <w:p w14:paraId="42FE5794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 xml:space="preserve">ZAPISNIK VETERINARSKOG INSPEKTORA </w:t>
                      </w:r>
                    </w:p>
                    <w:p w14:paraId="32729D10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KORISNIK PRIPADA MIKRO, MALIM ILI SREDNJIM PODUZEĆIMA</w:t>
                      </w:r>
                    </w:p>
                    <w:p w14:paraId="72002F8C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OBJEKT SE NALAZI U ZONI OGRANIČENJA</w:t>
                      </w:r>
                    </w:p>
                    <w:p w14:paraId="0C2D0BAB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S OBJEKTA SU SVINJE OTPREMLJENE U KLAONICU ODREĐENU OD MINISTARSTVA</w:t>
                      </w:r>
                    </w:p>
                    <w:p w14:paraId="372551B3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NA OBJEKTU JE ZABRANJENO DRŽANJE SVINJA NAJMANJE 12 MJESECI</w:t>
                      </w:r>
                    </w:p>
                    <w:p w14:paraId="2DBC0ACF" w14:textId="77777777" w:rsidR="00521DF3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14:paraId="21F76551" w14:textId="77777777" w:rsidR="00521DF3" w:rsidRPr="0030680C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30680C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Za potporu se PODNOSI ZAHTJEV.</w:t>
                      </w:r>
                    </w:p>
                    <w:p w14:paraId="2AF69E28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Zahtjev se podnosi u AGRONET sustavu Agencije za plaćanja.</w:t>
                      </w:r>
                    </w:p>
                    <w:p w14:paraId="521E342E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Ispisani i ovjereni zahtjev dostavlja se na adresu Agencije za plaćanja.</w:t>
                      </w:r>
                    </w:p>
                    <w:p w14:paraId="6BC4A5C5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 xml:space="preserve">Uz zahtjev je potrebno priložiti račun ili otkupni blok iz kojeg je razvidna količina, i cijena koju je klaonica platila za preuzete svinje. </w:t>
                      </w:r>
                    </w:p>
                    <w:p w14:paraId="72186755" w14:textId="77777777" w:rsidR="00521DF3" w:rsidRPr="0030680C" w:rsidRDefault="00521DF3" w:rsidP="00521DF3">
                      <w:pPr>
                        <w:pStyle w:val="Odlomakpopisa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Zahtjev se podnosi do 15.-og u mjesecu za prethodni mjesec.</w:t>
                      </w:r>
                    </w:p>
                    <w:p w14:paraId="2D410FF5" w14:textId="77777777" w:rsidR="00521DF3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40DE905" w14:textId="77777777" w:rsidR="00521DF3" w:rsidRPr="00EC6A73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6A73">
                        <w:rPr>
                          <w:rFonts w:cstheme="minorHAnsi"/>
                          <w:sz w:val="20"/>
                          <w:szCs w:val="20"/>
                        </w:rPr>
                        <w:t>Potpora se obračunava kao razlika u cijeni ostvarenoj prodajom svinja na klaonici i tržišnoj cijeni pojedinih kategorija i težinskih razreda svinja u tjednu u kojem je potvrđena ASK i koja iznosi:</w:t>
                      </w:r>
                    </w:p>
                    <w:p w14:paraId="14B13571" w14:textId="77777777" w:rsidR="00521DF3" w:rsidRPr="0030680C" w:rsidRDefault="00521DF3" w:rsidP="00521DF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za prasad i odojke do 35 kg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= 100,00 eura / grlu</w:t>
                      </w:r>
                    </w:p>
                    <w:p w14:paraId="6D5BF49C" w14:textId="77777777" w:rsidR="00521DF3" w:rsidRPr="0030680C" w:rsidRDefault="00521DF3" w:rsidP="00521DF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za tovne svinje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= 2,00 eura / kg žive težine</w:t>
                      </w:r>
                    </w:p>
                    <w:p w14:paraId="7BC3E63A" w14:textId="77777777" w:rsidR="00521DF3" w:rsidRPr="0030680C" w:rsidRDefault="00521DF3" w:rsidP="00521DF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 xml:space="preserve">za </w:t>
                      </w:r>
                      <w:proofErr w:type="spellStart"/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nazimice</w:t>
                      </w:r>
                      <w:proofErr w:type="spellEnd"/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, krmače i neraste = 650,00 eura / grlu</w:t>
                      </w:r>
                    </w:p>
                    <w:p w14:paraId="25642C18" w14:textId="77777777" w:rsidR="00521DF3" w:rsidRPr="0030680C" w:rsidRDefault="00521DF3" w:rsidP="00521DF3">
                      <w:pPr>
                        <w:pBdr>
                          <w:left w:val="single" w:sz="4" w:space="9" w:color="4472C4" w:themeColor="accent1"/>
                        </w:pBdr>
                        <w:rPr>
                          <w:color w:val="2F5496" w:themeColor="accent1" w:themeShade="BF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0680C">
                        <w:rPr>
                          <w:rFonts w:cstheme="minorHAnsi"/>
                          <w:sz w:val="20"/>
                          <w:szCs w:val="20"/>
                        </w:rPr>
                        <w:t>Potpora se isplaćuje na račun naveden u Upisniku poljoprivrednika ili Upisniku OPG.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57200" distR="118745" simplePos="0" relativeHeight="251665408" behindDoc="0" locked="0" layoutInCell="0" allowOverlap="1" wp14:anchorId="028D4D4D" wp14:editId="01DB40F1">
                <wp:simplePos x="0" y="0"/>
                <wp:positionH relativeFrom="margin">
                  <wp:posOffset>6628765</wp:posOffset>
                </wp:positionH>
                <wp:positionV relativeFrom="paragraph">
                  <wp:posOffset>0</wp:posOffset>
                </wp:positionV>
                <wp:extent cx="3308350" cy="6604000"/>
                <wp:effectExtent l="0" t="0" r="25400" b="25400"/>
                <wp:wrapSquare wrapText="bothSides"/>
                <wp:docPr id="2068001519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0" cy="6604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113E4B3" w14:textId="77777777" w:rsidR="00521DF3" w:rsidRPr="00EC6A73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C6A7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OBJEKTI KOJI U ODNOSU NA BIOSIGURNOSNE MJERE PRIPADAJU </w:t>
                            </w:r>
                            <w:r w:rsidRPr="00EC6A7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KATEGORIJI 3 i 4</w:t>
                            </w:r>
                          </w:p>
                          <w:p w14:paraId="73395DF2" w14:textId="77777777" w:rsidR="00521DF3" w:rsidRPr="00EC6A73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AD61296" w14:textId="77777777" w:rsidR="00521DF3" w:rsidRPr="00EC6A73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C6A7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USMRĆENE SVINJE</w:t>
                            </w:r>
                          </w:p>
                          <w:p w14:paraId="0193EBAC" w14:textId="77777777" w:rsidR="00521DF3" w:rsidRPr="00EC6A73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C6A7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Temeljem članka 101. stavaka 3. i 4. Zakona o zdravlju životinja („Narodne novine 152/22 i 154/22)</w:t>
                            </w:r>
                          </w:p>
                          <w:p w14:paraId="22C4DD9C" w14:textId="77777777" w:rsidR="00521DF3" w:rsidRPr="00EC6A73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6A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Pravo na naknadu štete ostvaruje subjekt ako su provedene sve mjere u skladu sa Zakonom i propisima donesenim na temelju njega te ako epidemiološkim istraživanjem nisu utvrđene nesukladnosti.</w:t>
                            </w:r>
                          </w:p>
                          <w:p w14:paraId="75765F05" w14:textId="77777777" w:rsidR="00521DF3" w:rsidRPr="00EC6A73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C6A7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Za naknadu štete se PODNOSI ZAHTJEV MINISTARSTVU POLJOPRIVREDE, Upravi za veterinarstvo i sigurnost hrane.</w:t>
                            </w:r>
                          </w:p>
                          <w:p w14:paraId="592834BE" w14:textId="77777777" w:rsidR="00521DF3" w:rsidRPr="00EC6A73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6A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Zahtjev se podnosi pisanim putem u roku od 60 dana od dana nastanka štete. Po podnesenom zahtjevu povjerenstvo donosi rješenje u roku od 60 dana od zaprimanja urednog zahtjeva.</w:t>
                            </w:r>
                          </w:p>
                          <w:p w14:paraId="767C513C" w14:textId="77777777" w:rsidR="00521DF3" w:rsidRPr="00EC6A73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A456070" w14:textId="77777777" w:rsidR="00521DF3" w:rsidRPr="00EC6A73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C6A7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SVINJE OTPREMLJENE NA KLAONICU ODREĐENU OD MINISTARSTVA ZA KLANJE SVINJA S OBJEKATA U ZONAMA OGRANIČENJA</w:t>
                            </w:r>
                          </w:p>
                          <w:p w14:paraId="7291630E" w14:textId="77777777" w:rsidR="00521DF3" w:rsidRPr="00EC6A73" w:rsidRDefault="00521DF3" w:rsidP="00521DF3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6A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Program potpore sektoru svinjogojstva za nadoknadu gubitka uslijed naređenih mjera za suzbijanje afričke svinjske kuge</w:t>
                            </w:r>
                            <w:r w:rsidRPr="00EC6A7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A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(POTPORA TEMELJEM UGOVORA O FUNKCIONIRANJU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EU)</w:t>
                            </w:r>
                          </w:p>
                          <w:p w14:paraId="4E91FD08" w14:textId="77777777" w:rsidR="00521DF3" w:rsidRPr="00EC6A73" w:rsidRDefault="00521DF3" w:rsidP="00521DF3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6A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Uvjeti za ostvarenje potpore:</w:t>
                            </w:r>
                          </w:p>
                          <w:p w14:paraId="51A4F9F1" w14:textId="77777777" w:rsidR="00521DF3" w:rsidRPr="00EC6A73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6A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UPIS U UPISNIK POLJOPRIVREDNIKA ILI UPISNIK OPG (</w:t>
                            </w:r>
                            <w:r w:rsidRPr="00EC6A7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MIBPG</w:t>
                            </w:r>
                            <w:r w:rsidRPr="00EC6A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1156AD1" w14:textId="77777777" w:rsidR="00521DF3" w:rsidRPr="00EC6A73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6A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UPIS U REGISTAR OBJEKATA (FARMI) - JRDŽ</w:t>
                            </w:r>
                          </w:p>
                          <w:p w14:paraId="6DAFACB7" w14:textId="77777777" w:rsidR="00521DF3" w:rsidRPr="00EC6A73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6A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PODUZEĆA SVIH VELIČINA</w:t>
                            </w:r>
                          </w:p>
                          <w:p w14:paraId="0781CBB0" w14:textId="77777777" w:rsidR="00521DF3" w:rsidRPr="00EC6A73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6A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OBJEKT SE NALAZI U ZONI OGRANIČENJA I/ILI ZONI ZARAZE</w:t>
                            </w:r>
                          </w:p>
                          <w:p w14:paraId="196FE54C" w14:textId="77777777" w:rsidR="00521DF3" w:rsidRPr="00EC6A73" w:rsidRDefault="00521DF3" w:rsidP="00521DF3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6A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 OBJEKTA SU SVINJE OTPREMLJENE U KLAONICU ODREĐENU OD MINISTARSTVA</w:t>
                            </w:r>
                          </w:p>
                          <w:p w14:paraId="74BC5D96" w14:textId="77777777" w:rsidR="00521DF3" w:rsidRPr="00EC6A73" w:rsidRDefault="00521DF3" w:rsidP="00521DF3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C6A7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Provedba Programa propisat će se Pravilnikom po odobrenju Programa od strane EK.</w:t>
                            </w:r>
                          </w:p>
                          <w:p w14:paraId="795F408B" w14:textId="77777777" w:rsidR="00521DF3" w:rsidRPr="00EC6A73" w:rsidRDefault="00521DF3" w:rsidP="00521DF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6A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Potpora se obračunava na način da se umnožak težine živih svinja (isporučenih u klaonicu i evidentiranih u sustavu razvrstavanja i označivanja na liniji klanja kao T1 i T2) i prosječne cijene u tjednu koji je prethodio potvrdi ASK u RH umanji za prihod od prodaje životinja klaonici. Iznos potpore ne može biti veći od 0,80 eura po kg težine živih svinja.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D4D4D" id="_x0000_s1028" style="position:absolute;margin-left:521.95pt;margin-top:0;width:260.5pt;height:520pt;z-index:251665408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" o:allowincell="f" filled="f" strokecolor="#2f5496 [2404]" strokeweight=".25pt">
                <v:textbox inset=",7.2pt,,7.2pt">
                  <w:txbxContent>
                    <w:p w14:paraId="0113E4B3" w14:textId="77777777" w:rsidR="00521DF3" w:rsidRPr="00EC6A73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EC6A7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OBJEKTI KOJI U ODNOSU NA BIOSIGURNOSNE MJERE PRIPADAJU </w:t>
                      </w:r>
                      <w:r w:rsidRPr="00EC6A73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KATEGORIJI 3 i 4</w:t>
                      </w:r>
                    </w:p>
                    <w:p w14:paraId="73395DF2" w14:textId="77777777" w:rsidR="00521DF3" w:rsidRPr="00EC6A73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14:paraId="7AD61296" w14:textId="77777777" w:rsidR="00521DF3" w:rsidRPr="00EC6A73" w:rsidRDefault="00521DF3" w:rsidP="00521DF3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EC6A73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USMRĆENE SVINJE</w:t>
                      </w:r>
                    </w:p>
                    <w:p w14:paraId="0193EBAC" w14:textId="77777777" w:rsidR="00521DF3" w:rsidRPr="00EC6A73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EC6A7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Temeljem članka 101. stavaka 3. i 4. Zakona o zdravlju životinja („Narodne novine 152/22 i 154/22)</w:t>
                      </w:r>
                    </w:p>
                    <w:p w14:paraId="22C4DD9C" w14:textId="77777777" w:rsidR="00521DF3" w:rsidRPr="00EC6A73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6A73">
                        <w:rPr>
                          <w:rFonts w:cstheme="minorHAnsi"/>
                          <w:sz w:val="20"/>
                          <w:szCs w:val="20"/>
                        </w:rPr>
                        <w:t>Pravo na naknadu štete ostvaruje subjekt ako su provedene sve mjere u skladu sa Zakonom i propisima donesenim na temelju njega te ako epidemiološkim istraživanjem nisu utvrđene nesukladnosti.</w:t>
                      </w:r>
                    </w:p>
                    <w:p w14:paraId="75765F05" w14:textId="77777777" w:rsidR="00521DF3" w:rsidRPr="00EC6A73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EC6A73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Za naknadu štete se PODNOSI ZAHTJEV MINISTARSTVU POLJOPRIVREDE, Upravi za veterinarstvo i sigurnost hrane.</w:t>
                      </w:r>
                    </w:p>
                    <w:p w14:paraId="592834BE" w14:textId="77777777" w:rsidR="00521DF3" w:rsidRPr="00EC6A73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6A73">
                        <w:rPr>
                          <w:rFonts w:cstheme="minorHAnsi"/>
                          <w:sz w:val="20"/>
                          <w:szCs w:val="20"/>
                        </w:rPr>
                        <w:t>Zahtjev se podnosi pisanim putem u roku od 60 dana od dana nastanka štete. Po podnesenom zahtjevu povjerenstvo donosi rješenje u roku od 60 dana od zaprimanja urednog zahtjeva.</w:t>
                      </w:r>
                    </w:p>
                    <w:p w14:paraId="767C513C" w14:textId="77777777" w:rsidR="00521DF3" w:rsidRPr="00EC6A73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A456070" w14:textId="77777777" w:rsidR="00521DF3" w:rsidRPr="00EC6A73" w:rsidRDefault="00521DF3" w:rsidP="00521DF3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EC6A73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SVINJE OTPREMLJENE NA KLAONICU ODREĐENU OD MINISTARSTVA ZA KLANJE SVINJA S OBJEKATA U ZONAMA OGRANIČENJA</w:t>
                      </w:r>
                    </w:p>
                    <w:p w14:paraId="7291630E" w14:textId="77777777" w:rsidR="00521DF3" w:rsidRPr="00EC6A73" w:rsidRDefault="00521DF3" w:rsidP="00521DF3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6A73">
                        <w:rPr>
                          <w:rFonts w:cstheme="minorHAnsi"/>
                          <w:sz w:val="20"/>
                          <w:szCs w:val="20"/>
                        </w:rPr>
                        <w:t>Program potpore sektoru svinjogojstva za nadoknadu gubitka uslijed naređenih mjera za suzbijanje afričke svinjske kuge</w:t>
                      </w:r>
                      <w:r w:rsidRPr="00EC6A7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C6A73">
                        <w:rPr>
                          <w:rFonts w:cstheme="minorHAnsi"/>
                          <w:sz w:val="20"/>
                          <w:szCs w:val="20"/>
                        </w:rPr>
                        <w:t xml:space="preserve">(POTPORA TEMELJEM UGOVORA O FUNKCIONIRANJU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EU)</w:t>
                      </w:r>
                    </w:p>
                    <w:p w14:paraId="4E91FD08" w14:textId="77777777" w:rsidR="00521DF3" w:rsidRPr="00EC6A73" w:rsidRDefault="00521DF3" w:rsidP="00521DF3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6A73">
                        <w:rPr>
                          <w:rFonts w:cstheme="minorHAnsi"/>
                          <w:sz w:val="20"/>
                          <w:szCs w:val="20"/>
                        </w:rPr>
                        <w:t>Uvjeti za ostvarenje potpore:</w:t>
                      </w:r>
                    </w:p>
                    <w:p w14:paraId="51A4F9F1" w14:textId="77777777" w:rsidR="00521DF3" w:rsidRPr="00EC6A73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6A73">
                        <w:rPr>
                          <w:rFonts w:cstheme="minorHAnsi"/>
                          <w:sz w:val="20"/>
                          <w:szCs w:val="20"/>
                        </w:rPr>
                        <w:t>UPIS U UPISNIK POLJOPRIVREDNIKA ILI UPISNIK OPG (</w:t>
                      </w:r>
                      <w:r w:rsidRPr="00EC6A7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MIBPG</w:t>
                      </w:r>
                      <w:r w:rsidRPr="00EC6A73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</w:p>
                    <w:p w14:paraId="41156AD1" w14:textId="77777777" w:rsidR="00521DF3" w:rsidRPr="00EC6A73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6A73">
                        <w:rPr>
                          <w:rFonts w:cstheme="minorHAnsi"/>
                          <w:sz w:val="20"/>
                          <w:szCs w:val="20"/>
                        </w:rPr>
                        <w:t>UPIS U REGISTAR OBJEKATA (FARMI) - JRDŽ</w:t>
                      </w:r>
                    </w:p>
                    <w:p w14:paraId="6DAFACB7" w14:textId="77777777" w:rsidR="00521DF3" w:rsidRPr="00EC6A73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6A73">
                        <w:rPr>
                          <w:rFonts w:cstheme="minorHAnsi"/>
                          <w:sz w:val="20"/>
                          <w:szCs w:val="20"/>
                        </w:rPr>
                        <w:t>PODUZEĆA SVIH VELIČINA</w:t>
                      </w:r>
                    </w:p>
                    <w:p w14:paraId="0781CBB0" w14:textId="77777777" w:rsidR="00521DF3" w:rsidRPr="00EC6A73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6A73">
                        <w:rPr>
                          <w:rFonts w:cstheme="minorHAnsi"/>
                          <w:sz w:val="20"/>
                          <w:szCs w:val="20"/>
                        </w:rPr>
                        <w:t>OBJEKT SE NALAZI U ZONI OGRANIČENJA I/ILI ZONI ZARAZE</w:t>
                      </w:r>
                    </w:p>
                    <w:p w14:paraId="196FE54C" w14:textId="77777777" w:rsidR="00521DF3" w:rsidRPr="00EC6A73" w:rsidRDefault="00521DF3" w:rsidP="00521DF3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6A73">
                        <w:rPr>
                          <w:rFonts w:cstheme="minorHAnsi"/>
                          <w:sz w:val="20"/>
                          <w:szCs w:val="20"/>
                        </w:rPr>
                        <w:t>S OBJEKTA SU SVINJE OTPREMLJENE U KLAONICU ODREĐENU OD MINISTARSTVA</w:t>
                      </w:r>
                    </w:p>
                    <w:p w14:paraId="74BC5D96" w14:textId="77777777" w:rsidR="00521DF3" w:rsidRPr="00EC6A73" w:rsidRDefault="00521DF3" w:rsidP="00521DF3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EC6A73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Provedba Programa propisat će se Pravilnikom po odobrenju Programa od strane EK.</w:t>
                      </w:r>
                    </w:p>
                    <w:p w14:paraId="795F408B" w14:textId="77777777" w:rsidR="00521DF3" w:rsidRPr="00EC6A73" w:rsidRDefault="00521DF3" w:rsidP="00521DF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6A73">
                        <w:rPr>
                          <w:rFonts w:cstheme="minorHAnsi"/>
                          <w:sz w:val="20"/>
                          <w:szCs w:val="20"/>
                        </w:rPr>
                        <w:t>Potpora se obračunava na način da se umnožak težine živih svinja (isporučenih u klaonicu i evidentiranih u sustavu razvrstavanja i označivanja na liniji klanja kao T1 i T2) i prosječne cijene u tjednu koji je prethodio potvrdi ASK u RH umanji za prihod od prodaje životinja klaonici. Iznos potpore ne može biti veći od 0,80 eura po kg težine živih svinja.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6F1BA9B" w14:textId="62209CDF" w:rsidR="0082090B" w:rsidRDefault="00100FFC">
      <w:r w:rsidRPr="00100FFC">
        <w:rPr>
          <w:noProof/>
        </w:rPr>
        <w:lastRenderedPageBreak/>
        <w:drawing>
          <wp:inline distT="0" distB="0" distL="0" distR="0" wp14:anchorId="182EFE7E" wp14:editId="42727873">
            <wp:extent cx="6373651" cy="3579703"/>
            <wp:effectExtent l="19050" t="19050" r="27305" b="20955"/>
            <wp:docPr id="1589799377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99377" name="Slika 1" descr="Slika na kojoj se prikazuje tekst, snimka zaslona, Font, broj&#10;&#10;Opis je automatski generira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359" cy="3589649"/>
                    </a:xfrm>
                    <a:prstGeom prst="rect">
                      <a:avLst/>
                    </a:prstGeom>
                    <a:ln w="3175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00BA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334BD7" wp14:editId="7BB18B7F">
                <wp:simplePos x="0" y="0"/>
                <wp:positionH relativeFrom="margin">
                  <wp:align>center</wp:align>
                </wp:positionH>
                <wp:positionV relativeFrom="paragraph">
                  <wp:posOffset>4151093</wp:posOffset>
                </wp:positionV>
                <wp:extent cx="2615565" cy="14046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BDFE" w14:textId="2721EFA6" w:rsidR="00C00BA7" w:rsidRPr="00213561" w:rsidRDefault="00C00BA7" w:rsidP="00C00BA7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3561">
                              <w:rPr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Dodatne informacije možete zatražiti</w:t>
                            </w:r>
                            <w:r>
                              <w:rPr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na adresama elektroničke pošte</w:t>
                            </w:r>
                            <w:r w:rsidRPr="00213561">
                              <w:rPr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15D5A86F" w14:textId="77777777" w:rsidR="00C00BA7" w:rsidRDefault="00C00BA7" w:rsidP="00C00BA7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AB5C60" w14:textId="77777777" w:rsidR="00C00BA7" w:rsidRDefault="00C00BA7" w:rsidP="00C00BA7">
                            <w:pPr>
                              <w:pStyle w:val="Odlomakpopisa"/>
                              <w:numPr>
                                <w:ilvl w:val="0"/>
                                <w:numId w:val="5"/>
                              </w:numPr>
                              <w:pBdr>
                                <w:left w:val="single" w:sz="4" w:space="9" w:color="4472C4" w:themeColor="accent1"/>
                              </w:pBdr>
                              <w:rPr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3561">
                              <w:rPr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Za programe potpore:</w:t>
                            </w:r>
                          </w:p>
                          <w:p w14:paraId="0903B59B" w14:textId="77777777" w:rsidR="00C00BA7" w:rsidRPr="00213561" w:rsidRDefault="008748E8" w:rsidP="00C00BA7">
                            <w:pPr>
                              <w:pStyle w:val="Odlomakpopisa"/>
                              <w:pBdr>
                                <w:left w:val="single" w:sz="4" w:space="9" w:color="4472C4" w:themeColor="accent1"/>
                              </w:pBdr>
                              <w:ind w:left="0"/>
                              <w:rPr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6" w:history="1">
                              <w:r w:rsidR="00C00BA7" w:rsidRPr="00213561">
                                <w:rPr>
                                  <w:rStyle w:val="Hiperveza"/>
                                  <w:sz w:val="20"/>
                                  <w:szCs w:val="20"/>
                                  <w14:textOutline w14:w="3175" w14:cap="rnd" w14:cmpd="sng" w14:algn="ctr">
                                    <w14:solidFill>
                                      <w14:schemeClr w14:val="accent1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upava.stocarstvo@mps.hr</w:t>
                              </w:r>
                            </w:hyperlink>
                          </w:p>
                          <w:p w14:paraId="6E5AAFE8" w14:textId="77777777" w:rsidR="00C00BA7" w:rsidRDefault="00C00BA7" w:rsidP="00C00BA7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81B44C1" w14:textId="77777777" w:rsidR="00C00BA7" w:rsidRDefault="00C00BA7" w:rsidP="00C00BA7">
                            <w:pPr>
                              <w:pStyle w:val="Odlomakpopisa"/>
                              <w:numPr>
                                <w:ilvl w:val="0"/>
                                <w:numId w:val="5"/>
                              </w:numPr>
                              <w:pBdr>
                                <w:left w:val="single" w:sz="4" w:space="9" w:color="4472C4" w:themeColor="accent1"/>
                              </w:pBdr>
                              <w:rPr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Za naknadu štete:</w:t>
                            </w:r>
                          </w:p>
                          <w:p w14:paraId="39296220" w14:textId="54454086" w:rsidR="00C00BA7" w:rsidRDefault="008748E8" w:rsidP="00C00BA7">
                            <w:pPr>
                              <w:pStyle w:val="Odlomakpopisa"/>
                              <w:pBdr>
                                <w:left w:val="single" w:sz="4" w:space="9" w:color="4472C4" w:themeColor="accent1"/>
                              </w:pBdr>
                              <w:ind w:left="0"/>
                              <w:rPr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7" w:history="1">
                              <w:r w:rsidR="00100FFC" w:rsidRPr="00622C9D">
                                <w:rPr>
                                  <w:rStyle w:val="Hiperveza"/>
                                  <w:sz w:val="20"/>
                                  <w:szCs w:val="20"/>
                                  <w14:textOutline w14:w="3175" w14:cap="rnd" w14:cmpd="sng" w14:algn="ctr">
                                    <w14:solidFill>
                                      <w14:schemeClr w14:val="accent1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veterinarstvo@mps.hr</w:t>
                              </w:r>
                            </w:hyperlink>
                          </w:p>
                          <w:p w14:paraId="6D96AB6D" w14:textId="57F6838F" w:rsidR="00C00BA7" w:rsidRDefault="00C00B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334BD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9" type="#_x0000_t202" style="position:absolute;margin-left:0;margin-top:326.85pt;width:205.95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" stroked="f">
                <v:textbox style="mso-fit-shape-to-text:t">
                  <w:txbxContent>
                    <w:p w14:paraId="5290BDFE" w14:textId="2721EFA6" w:rsidR="00C00BA7" w:rsidRPr="00213561" w:rsidRDefault="00C00BA7" w:rsidP="00C00BA7">
                      <w:pPr>
                        <w:pBdr>
                          <w:left w:val="single" w:sz="4" w:space="9" w:color="4472C4" w:themeColor="accent1"/>
                        </w:pBdr>
                        <w:rPr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3561">
                        <w:rPr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Dodatne informacije možete zatražiti</w:t>
                      </w:r>
                      <w:r>
                        <w:rPr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na adresama elektroničke pošte</w:t>
                      </w:r>
                      <w:r w:rsidRPr="00213561">
                        <w:rPr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15D5A86F" w14:textId="77777777" w:rsidR="00C00BA7" w:rsidRDefault="00C00BA7" w:rsidP="00C00BA7">
                      <w:pPr>
                        <w:pBdr>
                          <w:left w:val="single" w:sz="4" w:space="9" w:color="4472C4" w:themeColor="accent1"/>
                        </w:pBdr>
                        <w:rPr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0AB5C60" w14:textId="77777777" w:rsidR="00C00BA7" w:rsidRDefault="00C00BA7" w:rsidP="00C00BA7">
                      <w:pPr>
                        <w:pStyle w:val="Odlomakpopisa"/>
                        <w:numPr>
                          <w:ilvl w:val="0"/>
                          <w:numId w:val="5"/>
                        </w:numPr>
                        <w:pBdr>
                          <w:left w:val="single" w:sz="4" w:space="9" w:color="4472C4" w:themeColor="accent1"/>
                        </w:pBdr>
                        <w:rPr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3561">
                        <w:rPr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Za programe potpore:</w:t>
                      </w:r>
                    </w:p>
                    <w:p w14:paraId="0903B59B" w14:textId="77777777" w:rsidR="00C00BA7" w:rsidRPr="00213561" w:rsidRDefault="008748E8" w:rsidP="00C00BA7">
                      <w:pPr>
                        <w:pStyle w:val="Odlomakpopisa"/>
                        <w:pBdr>
                          <w:left w:val="single" w:sz="4" w:space="9" w:color="4472C4" w:themeColor="accent1"/>
                        </w:pBdr>
                        <w:ind w:left="0"/>
                        <w:rPr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8" w:history="1">
                        <w:r w:rsidR="00C00BA7" w:rsidRPr="00213561">
                          <w:rPr>
                            <w:rStyle w:val="Hiperveza"/>
                            <w:sz w:val="20"/>
                            <w:szCs w:val="20"/>
                            <w14:textOutline w14:w="3175" w14:cap="rnd" w14:cmpd="sng" w14:algn="ctr">
                              <w14:solidFill>
                                <w14:schemeClr w14:val="accent1">
                                  <w14:lumMod w14:val="7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upava.stocarstvo@mps.hr</w:t>
                        </w:r>
                      </w:hyperlink>
                    </w:p>
                    <w:p w14:paraId="6E5AAFE8" w14:textId="77777777" w:rsidR="00C00BA7" w:rsidRDefault="00C00BA7" w:rsidP="00C00BA7">
                      <w:pPr>
                        <w:pBdr>
                          <w:left w:val="single" w:sz="4" w:space="9" w:color="4472C4" w:themeColor="accent1"/>
                        </w:pBdr>
                        <w:rPr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81B44C1" w14:textId="77777777" w:rsidR="00C00BA7" w:rsidRDefault="00C00BA7" w:rsidP="00C00BA7">
                      <w:pPr>
                        <w:pStyle w:val="Odlomakpopisa"/>
                        <w:numPr>
                          <w:ilvl w:val="0"/>
                          <w:numId w:val="5"/>
                        </w:numPr>
                        <w:pBdr>
                          <w:left w:val="single" w:sz="4" w:space="9" w:color="4472C4" w:themeColor="accent1"/>
                        </w:pBdr>
                        <w:rPr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Za naknadu štete:</w:t>
                      </w:r>
                    </w:p>
                    <w:p w14:paraId="39296220" w14:textId="54454086" w:rsidR="00C00BA7" w:rsidRDefault="008748E8" w:rsidP="00C00BA7">
                      <w:pPr>
                        <w:pStyle w:val="Odlomakpopisa"/>
                        <w:pBdr>
                          <w:left w:val="single" w:sz="4" w:space="9" w:color="4472C4" w:themeColor="accent1"/>
                        </w:pBdr>
                        <w:ind w:left="0"/>
                        <w:rPr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9" w:history="1">
                        <w:r w:rsidR="00100FFC" w:rsidRPr="00622C9D">
                          <w:rPr>
                            <w:rStyle w:val="Hiperveza"/>
                            <w:sz w:val="20"/>
                            <w:szCs w:val="20"/>
                            <w14:textOutline w14:w="3175" w14:cap="rnd" w14:cmpd="sng" w14:algn="ctr">
                              <w14:solidFill>
                                <w14:schemeClr w14:val="accent1">
                                  <w14:lumMod w14:val="7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veterinarstvo@mps.hr</w:t>
                        </w:r>
                      </w:hyperlink>
                    </w:p>
                    <w:p w14:paraId="6D96AB6D" w14:textId="57F6838F" w:rsidR="00C00BA7" w:rsidRDefault="00C00BA7"/>
                  </w:txbxContent>
                </v:textbox>
                <w10:wrap type="square" anchorx="margin"/>
              </v:shape>
            </w:pict>
          </mc:Fallback>
        </mc:AlternateContent>
      </w:r>
      <w:r w:rsidR="0091092F">
        <w:rPr>
          <w:noProof/>
        </w:rPr>
        <mc:AlternateContent>
          <mc:Choice Requires="wps">
            <w:drawing>
              <wp:anchor distT="0" distB="0" distL="457200" distR="118745" simplePos="0" relativeHeight="251659264" behindDoc="0" locked="0" layoutInCell="0" allowOverlap="1" wp14:anchorId="0AEE17FD" wp14:editId="5A256CA5">
                <wp:simplePos x="0" y="0"/>
                <wp:positionH relativeFrom="margin">
                  <wp:posOffset>6628765</wp:posOffset>
                </wp:positionH>
                <wp:positionV relativeFrom="paragraph">
                  <wp:posOffset>0</wp:posOffset>
                </wp:positionV>
                <wp:extent cx="3308350" cy="6604000"/>
                <wp:effectExtent l="0" t="0" r="0" b="0"/>
                <wp:wrapSquare wrapText="bothSides"/>
                <wp:docPr id="205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0" cy="6604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102F2B9" w14:textId="4D390EA9" w:rsidR="0030680C" w:rsidRPr="007D2904" w:rsidRDefault="0030680C" w:rsidP="009A732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20C678B0" w14:textId="77777777" w:rsidR="00E871DC" w:rsidRPr="007D2904" w:rsidRDefault="00E871DC" w:rsidP="00E871D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7D2904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7910C110" w14:textId="77777777" w:rsidR="00E871DC" w:rsidRPr="007D2904" w:rsidRDefault="00E871DC" w:rsidP="00E871D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7D2904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MINISTARSTVO POLJOPRIVREDE</w:t>
                            </w:r>
                          </w:p>
                          <w:p w14:paraId="2744C8BF" w14:textId="77777777" w:rsidR="002403DB" w:rsidRDefault="002403DB" w:rsidP="009A732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4D40A9A" w14:textId="05A7B69A" w:rsidR="002403DB" w:rsidRDefault="002403DB" w:rsidP="009A732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12AB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14E0C7" wp14:editId="3AAFF9A7">
                                  <wp:extent cx="583087" cy="800100"/>
                                  <wp:effectExtent l="0" t="0" r="7620" b="0"/>
                                  <wp:docPr id="4" name="Picture 4" descr="Slika na kojoj se prikazuje simbol, emblem, crveno, logotip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lika na kojoj se prikazuje simbol, emblem, crveno, logotip&#10;&#10;Opis je automatski generir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651" cy="802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DD46D8" w14:textId="77777777" w:rsidR="00E871DC" w:rsidRDefault="00E871DC" w:rsidP="009A732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EEBEC14" w14:textId="77777777" w:rsidR="00E871DC" w:rsidRDefault="00E871DC" w:rsidP="009A732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774BC87" w14:textId="77777777" w:rsidR="00E871DC" w:rsidRDefault="00E871DC" w:rsidP="009A732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A17CCDF" w14:textId="77777777" w:rsidR="00E871DC" w:rsidRDefault="00E871DC" w:rsidP="009A732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C483264" w14:textId="77777777" w:rsidR="00E871DC" w:rsidRDefault="00E871DC" w:rsidP="009A732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733D049" w14:textId="77777777" w:rsidR="00E871DC" w:rsidRDefault="00E871DC" w:rsidP="009A732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E5BE240" w14:textId="77777777" w:rsidR="00E871DC" w:rsidRDefault="00E871DC" w:rsidP="009A732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0FD01F3" w14:textId="2DB77545" w:rsidR="00C20D5D" w:rsidRPr="007D2904" w:rsidRDefault="00C20D5D" w:rsidP="00C20D5D">
                            <w:pPr>
                              <w:spacing w:before="16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D2904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NADOKNADA DIJELA GUBITAKA UZGAJIVAČIMA SVINJA USLIJED SUZBIJANJA AFRIČKE SVINJSKE KUGE</w:t>
                            </w:r>
                          </w:p>
                          <w:p w14:paraId="1C081C10" w14:textId="77777777" w:rsidR="00E871DC" w:rsidRDefault="00E871DC" w:rsidP="009A732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38B8BD6" w14:textId="77777777" w:rsidR="000B3634" w:rsidRDefault="000B3634" w:rsidP="009A732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463D765" w14:textId="77777777" w:rsidR="000B3634" w:rsidRDefault="000B3634" w:rsidP="009A732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A0F6DE4" w14:textId="77777777" w:rsidR="000B3634" w:rsidRPr="00EC6A73" w:rsidRDefault="000B3634" w:rsidP="009A732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E17FD" id="_x0000_s1030" style="position:absolute;margin-left:521.95pt;margin-top:0;width:260.5pt;height:520pt;z-index:251659264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" o:allowincell="f" filled="f" stroked="f" strokeweight=".25pt">
                <v:textbox inset=",7.2pt,,7.2pt">
                  <w:txbxContent>
                    <w:p w14:paraId="6102F2B9" w14:textId="4D390EA9" w:rsidR="0030680C" w:rsidRPr="007D2904" w:rsidRDefault="0030680C" w:rsidP="009A732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20C678B0" w14:textId="77777777" w:rsidR="00E871DC" w:rsidRPr="007D2904" w:rsidRDefault="00E871DC" w:rsidP="00E871DC">
                      <w:pPr>
                        <w:jc w:val="center"/>
                        <w:rPr>
                          <w:rFonts w:cstheme="minorHAnsi"/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7D2904">
                        <w:rPr>
                          <w:rFonts w:cstheme="minorHAnsi"/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REPUBLIKA HRVATSKA</w:t>
                      </w:r>
                    </w:p>
                    <w:p w14:paraId="7910C110" w14:textId="77777777" w:rsidR="00E871DC" w:rsidRPr="007D2904" w:rsidRDefault="00E871DC" w:rsidP="00E871DC">
                      <w:pPr>
                        <w:jc w:val="center"/>
                        <w:rPr>
                          <w:rFonts w:cstheme="minorHAnsi"/>
                          <w:b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7D2904">
                        <w:rPr>
                          <w:rFonts w:cstheme="minorHAnsi"/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MINISTARSTVO POLJOPRIVREDE</w:t>
                      </w:r>
                    </w:p>
                    <w:p w14:paraId="2744C8BF" w14:textId="77777777" w:rsidR="002403DB" w:rsidRDefault="002403DB" w:rsidP="009A732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4D40A9A" w14:textId="05A7B69A" w:rsidR="002403DB" w:rsidRDefault="002403DB" w:rsidP="009A732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12AB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14E0C7" wp14:editId="3AAFF9A7">
                            <wp:extent cx="583087" cy="800100"/>
                            <wp:effectExtent l="0" t="0" r="7620" b="0"/>
                            <wp:docPr id="4" name="Picture 4" descr="Slika na kojoj se prikazuje simbol, emblem, crveno, logotip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Slika na kojoj se prikazuje simbol, emblem, crveno, logotip&#10;&#10;Opis je automatski generir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651" cy="802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DD46D8" w14:textId="77777777" w:rsidR="00E871DC" w:rsidRDefault="00E871DC" w:rsidP="009A732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EEBEC14" w14:textId="77777777" w:rsidR="00E871DC" w:rsidRDefault="00E871DC" w:rsidP="009A732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774BC87" w14:textId="77777777" w:rsidR="00E871DC" w:rsidRDefault="00E871DC" w:rsidP="009A732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A17CCDF" w14:textId="77777777" w:rsidR="00E871DC" w:rsidRDefault="00E871DC" w:rsidP="009A732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C483264" w14:textId="77777777" w:rsidR="00E871DC" w:rsidRDefault="00E871DC" w:rsidP="009A732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733D049" w14:textId="77777777" w:rsidR="00E871DC" w:rsidRDefault="00E871DC" w:rsidP="009A732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E5BE240" w14:textId="77777777" w:rsidR="00E871DC" w:rsidRDefault="00E871DC" w:rsidP="009A732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0FD01F3" w14:textId="2DB77545" w:rsidR="00C20D5D" w:rsidRPr="007D2904" w:rsidRDefault="00C20D5D" w:rsidP="00C20D5D">
                      <w:pPr>
                        <w:spacing w:before="160"/>
                        <w:jc w:val="center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D2904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NADOKNADA DIJELA GUBITAKA UZGAJIVAČIMA SVINJA USLIJED SUZBIJANJA AFRIČKE SVINJSKE KUGE</w:t>
                      </w:r>
                    </w:p>
                    <w:p w14:paraId="1C081C10" w14:textId="77777777" w:rsidR="00E871DC" w:rsidRDefault="00E871DC" w:rsidP="009A732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38B8BD6" w14:textId="77777777" w:rsidR="000B3634" w:rsidRDefault="000B3634" w:rsidP="009A732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463D765" w14:textId="77777777" w:rsidR="000B3634" w:rsidRDefault="000B3634" w:rsidP="009A732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A0F6DE4" w14:textId="77777777" w:rsidR="000B3634" w:rsidRPr="00EC6A73" w:rsidRDefault="000B3634" w:rsidP="009A732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82090B" w:rsidSect="006959C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7AD7"/>
    <w:multiLevelType w:val="hybridMultilevel"/>
    <w:tmpl w:val="B38C7AA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B3611"/>
    <w:multiLevelType w:val="hybridMultilevel"/>
    <w:tmpl w:val="A824FE24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62C27"/>
    <w:multiLevelType w:val="hybridMultilevel"/>
    <w:tmpl w:val="7CE263B4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BC5CA2"/>
    <w:multiLevelType w:val="hybridMultilevel"/>
    <w:tmpl w:val="975AF060"/>
    <w:lvl w:ilvl="0" w:tplc="9B907F8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7E1476"/>
    <w:multiLevelType w:val="hybridMultilevel"/>
    <w:tmpl w:val="697C11B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9886592">
    <w:abstractNumId w:val="2"/>
  </w:num>
  <w:num w:numId="2" w16cid:durableId="946236207">
    <w:abstractNumId w:val="3"/>
  </w:num>
  <w:num w:numId="3" w16cid:durableId="819542303">
    <w:abstractNumId w:val="4"/>
  </w:num>
  <w:num w:numId="4" w16cid:durableId="1472677058">
    <w:abstractNumId w:val="1"/>
  </w:num>
  <w:num w:numId="5" w16cid:durableId="192630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1D"/>
    <w:rsid w:val="0004178D"/>
    <w:rsid w:val="000B3634"/>
    <w:rsid w:val="00100FFC"/>
    <w:rsid w:val="001446F3"/>
    <w:rsid w:val="001E6B2F"/>
    <w:rsid w:val="00213561"/>
    <w:rsid w:val="002403DB"/>
    <w:rsid w:val="00287732"/>
    <w:rsid w:val="0030680C"/>
    <w:rsid w:val="004A0F97"/>
    <w:rsid w:val="004B4662"/>
    <w:rsid w:val="00521DF3"/>
    <w:rsid w:val="005A0D84"/>
    <w:rsid w:val="00606E6B"/>
    <w:rsid w:val="00613790"/>
    <w:rsid w:val="006959C4"/>
    <w:rsid w:val="007738DC"/>
    <w:rsid w:val="007D170C"/>
    <w:rsid w:val="007D2904"/>
    <w:rsid w:val="0082090B"/>
    <w:rsid w:val="008748E8"/>
    <w:rsid w:val="008C20B1"/>
    <w:rsid w:val="0091092F"/>
    <w:rsid w:val="009A7320"/>
    <w:rsid w:val="009B6460"/>
    <w:rsid w:val="00A61277"/>
    <w:rsid w:val="00A8434A"/>
    <w:rsid w:val="00B824A3"/>
    <w:rsid w:val="00C00BA7"/>
    <w:rsid w:val="00C20D5D"/>
    <w:rsid w:val="00C61576"/>
    <w:rsid w:val="00CE0E1D"/>
    <w:rsid w:val="00D138DC"/>
    <w:rsid w:val="00D21DBE"/>
    <w:rsid w:val="00DE3AE5"/>
    <w:rsid w:val="00E3778E"/>
    <w:rsid w:val="00E871DC"/>
    <w:rsid w:val="00EC6A73"/>
    <w:rsid w:val="00F8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A606"/>
  <w15:chartTrackingRefBased/>
  <w15:docId w15:val="{E369B81C-8EE8-4141-B568-812A3AF1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1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0E1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A0D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A0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ava.stocarstvo@mp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terinarstvo@mps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ava.stocarstvo@mps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veterinarstvo@mp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MPRRR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Fatović</dc:creator>
  <cp:keywords/>
  <dc:description/>
  <cp:lastModifiedBy>Vesna Skender</cp:lastModifiedBy>
  <cp:revision>2</cp:revision>
  <cp:lastPrinted>2023-08-23T10:12:00Z</cp:lastPrinted>
  <dcterms:created xsi:type="dcterms:W3CDTF">2023-08-25T07:17:00Z</dcterms:created>
  <dcterms:modified xsi:type="dcterms:W3CDTF">2023-08-25T07:17:00Z</dcterms:modified>
</cp:coreProperties>
</file>