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D" w:rsidRDefault="00A87BBD" w:rsidP="00A87BBD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tbl>
      <w:tblPr>
        <w:tblpPr w:leftFromText="180" w:rightFromText="180" w:vertAnchor="text" w:horzAnchor="margin" w:tblpY="48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7"/>
        <w:gridCol w:w="5577"/>
      </w:tblGrid>
      <w:tr w:rsidR="00A87BBD" w:rsidRPr="00380E25" w:rsidTr="0093075F">
        <w:trPr>
          <w:trHeight w:val="913"/>
        </w:trPr>
        <w:tc>
          <w:tcPr>
            <w:tcW w:w="9724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IZVJEŠĆE O SAVJETOVANJU S JAVNOŠĆU</w:t>
            </w:r>
          </w:p>
          <w:p w:rsidR="00A87BBD" w:rsidRDefault="00A87BBD" w:rsidP="0093075F">
            <w:pPr>
              <w:spacing w:after="0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U POSTUPKU DONOŠENJA </w:t>
            </w:r>
          </w:p>
          <w:p w:rsidR="00A87BBD" w:rsidRPr="009D4BE9" w:rsidRDefault="00A87BBD" w:rsidP="00930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ODLUKE</w:t>
            </w:r>
          </w:p>
          <w:p w:rsidR="00A87BBD" w:rsidRDefault="00A87BBD" w:rsidP="0093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 načinu pružanja javne usluge prikupljanja </w:t>
            </w:r>
          </w:p>
          <w:p w:rsidR="00A87BBD" w:rsidRPr="00A87BBD" w:rsidRDefault="00A87BBD" w:rsidP="0093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komunalnog otpada na području Grada Otoka</w:t>
            </w:r>
          </w:p>
          <w:p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</w:p>
          <w:p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Nositelj izrade izvješća: Grad Otok</w:t>
            </w:r>
          </w:p>
          <w:p w:rsidR="00A87BBD" w:rsidRPr="00C91151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Cs w:val="20"/>
              </w:rPr>
            </w:pP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 xml:space="preserve">Mjesto, datum:Otok, </w:t>
            </w:r>
            <w:r>
              <w:rPr>
                <w:rFonts w:ascii="Arial Narrow" w:hAnsi="Arial Narrow" w:cs="Times New Roman"/>
                <w:b/>
                <w:bCs/>
                <w:szCs w:val="20"/>
              </w:rPr>
              <w:t>24. siječnja 2022</w:t>
            </w:r>
            <w:r w:rsidRPr="00C91151">
              <w:rPr>
                <w:rFonts w:ascii="Arial Narrow" w:hAnsi="Arial Narrow" w:cs="Times New Roman"/>
                <w:b/>
                <w:bCs/>
                <w:szCs w:val="20"/>
              </w:rPr>
              <w:t>.godine</w:t>
            </w:r>
          </w:p>
          <w:p w:rsidR="00A87BBD" w:rsidRPr="00380E25" w:rsidRDefault="00A87BBD" w:rsidP="0093075F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87BBD" w:rsidRPr="00380E25" w:rsidTr="0093075F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E64167" w:rsidRDefault="00A87BBD" w:rsidP="00A87BBD">
            <w:pPr>
              <w:spacing w:after="0"/>
              <w:rPr>
                <w:rFonts w:ascii="Times New Roman" w:hAnsi="Times New Roman" w:cs="Times New Roman"/>
              </w:rPr>
            </w:pPr>
            <w:r w:rsidRPr="00E64167">
              <w:rPr>
                <w:rFonts w:ascii="Times New Roman" w:hAnsi="Times New Roman" w:cs="Times New Roman"/>
                <w:bCs/>
                <w:szCs w:val="20"/>
              </w:rPr>
              <w:t xml:space="preserve">Nacrt </w:t>
            </w:r>
            <w:r w:rsidRPr="00E64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Odluke</w:t>
            </w:r>
            <w:r w:rsidRPr="00E64167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načinu pružanja javne usluge prikupljanja komunalnog otpada na području Grada Otoka</w:t>
            </w:r>
          </w:p>
        </w:tc>
      </w:tr>
      <w:tr w:rsidR="00A87BBD" w:rsidRPr="00380E25" w:rsidTr="0093075F">
        <w:trPr>
          <w:trHeight w:val="743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C91151" w:rsidRDefault="00A87BBD" w:rsidP="0093075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Upravni odjel za komunalno gospodarstvo i pravne poslove</w:t>
            </w:r>
          </w:p>
        </w:tc>
      </w:tr>
      <w:tr w:rsidR="00A87BBD" w:rsidRPr="00380E25" w:rsidTr="0093075F">
        <w:trPr>
          <w:trHeight w:val="230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87BBD" w:rsidRDefault="00A87BBD" w:rsidP="0093075F">
            <w:pPr>
              <w:jc w:val="both"/>
              <w:rPr>
                <w:rFonts w:ascii="Times New Roman" w:hAnsi="Times New Roman" w:cs="Times New Roman"/>
              </w:rPr>
            </w:pPr>
          </w:p>
          <w:p w:rsidR="00A87BBD" w:rsidRPr="00E64167" w:rsidRDefault="00A87BBD" w:rsidP="00A87B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4167">
              <w:rPr>
                <w:rFonts w:ascii="Times New Roman" w:hAnsi="Times New Roman" w:cs="Times New Roman"/>
                <w:shd w:val="clear" w:color="auto" w:fill="FFFFFF"/>
              </w:rPr>
              <w:t xml:space="preserve">Odluka se donosi zbog potrebe usklađivanja sa Zakonom 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gospodarenju otpadom</w:t>
            </w:r>
            <w:r w:rsidRPr="00E64167">
              <w:rPr>
                <w:rFonts w:ascii="Times New Roman" w:hAnsi="Times New Roman" w:cs="Times New Roman"/>
                <w:shd w:val="clear" w:color="auto" w:fill="FFFFFF"/>
              </w:rPr>
              <w:t xml:space="preserve"> ( Narodne novine broj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84/21</w:t>
            </w:r>
            <w:r w:rsidRPr="00E64167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87BBD" w:rsidRPr="00380E25" w:rsidTr="0093075F">
        <w:trPr>
          <w:trHeight w:val="667"/>
        </w:trPr>
        <w:tc>
          <w:tcPr>
            <w:tcW w:w="4147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C91151" w:rsidRDefault="00A87BBD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87BBD">
              <w:rPr>
                <w:rFonts w:ascii="Times New Roman" w:hAnsi="Times New Roman" w:cs="Times New Roman"/>
                <w:bCs/>
                <w:szCs w:val="20"/>
              </w:rPr>
              <w:t>https://otok.hr/hr/javno-savjetovanje/javno-savjetovanje-o-nacinu-pruzanja-javne-usluge-prikupljanja-komunalnog-otpada</w:t>
            </w:r>
          </w:p>
        </w:tc>
      </w:tr>
      <w:tr w:rsidR="00A87BBD" w:rsidRPr="00380E25" w:rsidTr="0093075F">
        <w:trPr>
          <w:trHeight w:val="1904"/>
        </w:trPr>
        <w:tc>
          <w:tcPr>
            <w:tcW w:w="4147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Default="00A87BBD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Od 16. prosinca 2021. do 17. siječnja 2022. godine</w:t>
            </w:r>
          </w:p>
          <w:p w:rsidR="00A87BBD" w:rsidRPr="00C91151" w:rsidRDefault="00A87BBD" w:rsidP="00A87BBD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87BBD" w:rsidRPr="00380E25" w:rsidTr="0093075F">
        <w:trPr>
          <w:trHeight w:val="876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A87BBD" w:rsidRPr="00380E25" w:rsidTr="0093075F">
        <w:trPr>
          <w:trHeight w:val="1619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C91151" w:rsidRDefault="00A87BBD" w:rsidP="0093075F">
            <w:pPr>
              <w:spacing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</w:p>
          <w:p w:rsidR="00A87BBD" w:rsidRPr="00C91151" w:rsidRDefault="00A87BBD" w:rsidP="0093075F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C91151">
              <w:rPr>
                <w:rFonts w:ascii="Times New Roman" w:hAnsi="Times New Roman" w:cs="Times New Roman"/>
                <w:bCs/>
                <w:szCs w:val="20"/>
              </w:rPr>
              <w:t>-Nije pristiglo niti jedno mišljenje i prijedlog s obrazloženjem razloga neprihvaćanja.</w:t>
            </w:r>
          </w:p>
        </w:tc>
      </w:tr>
      <w:tr w:rsidR="00A87BBD" w:rsidRPr="00380E25" w:rsidTr="0093075F">
        <w:trPr>
          <w:trHeight w:val="895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A87BBD" w:rsidRPr="00380E25" w:rsidTr="0093075F">
        <w:trPr>
          <w:trHeight w:val="438"/>
        </w:trPr>
        <w:tc>
          <w:tcPr>
            <w:tcW w:w="414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A87BBD" w:rsidRPr="00380E25" w:rsidRDefault="00A87BBD" w:rsidP="0093075F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57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87BBD" w:rsidRPr="00380E25" w:rsidRDefault="00A87BBD" w:rsidP="0093075F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</w:tbl>
    <w:p w:rsidR="00FB4115" w:rsidRDefault="00FB4115" w:rsidP="00A87BBD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7BBD"/>
    <w:rsid w:val="00300891"/>
    <w:rsid w:val="00670A68"/>
    <w:rsid w:val="00A87BBD"/>
    <w:rsid w:val="00AC3EA0"/>
    <w:rsid w:val="00B7506E"/>
    <w:rsid w:val="00C40F71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B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40F71"/>
    <w:rPr>
      <w:b/>
      <w:bCs/>
    </w:rPr>
  </w:style>
  <w:style w:type="character" w:styleId="Emphasis">
    <w:name w:val="Emphasis"/>
    <w:basedOn w:val="DefaultParagraphFont"/>
    <w:uiPriority w:val="20"/>
    <w:qFormat/>
    <w:rsid w:val="00C40F71"/>
    <w:rPr>
      <w:i/>
      <w:iCs/>
    </w:rPr>
  </w:style>
  <w:style w:type="paragraph" w:styleId="NoSpacing">
    <w:name w:val="No Spacing"/>
    <w:uiPriority w:val="1"/>
    <w:qFormat/>
    <w:rsid w:val="00C40F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F71"/>
    <w:pPr>
      <w:ind w:left="720"/>
      <w:contextualSpacing/>
    </w:pPr>
    <w:rPr>
      <w:rFonts w:eastAsiaTheme="minorHAnsi"/>
      <w:lang w:eastAsia="en-US"/>
    </w:rPr>
  </w:style>
  <w:style w:type="paragraph" w:styleId="Caption">
    <w:name w:val="caption"/>
    <w:basedOn w:val="Normal"/>
    <w:next w:val="Normal"/>
    <w:uiPriority w:val="35"/>
    <w:qFormat/>
    <w:rsid w:val="00A87BBD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2022-01-24T11:44:00Z</cp:lastPrinted>
  <dcterms:created xsi:type="dcterms:W3CDTF">2022-01-24T11:37:00Z</dcterms:created>
  <dcterms:modified xsi:type="dcterms:W3CDTF">2022-01-24T12:08:00Z</dcterms:modified>
</cp:coreProperties>
</file>